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BD6833" w:rsidP="00BD6833">
            <w:pPr>
              <w:rPr>
                <w:rFonts w:ascii="Arial" w:hAnsi="Arial" w:cs="Arial"/>
                <w:sz w:val="24"/>
                <w:szCs w:val="24"/>
              </w:rPr>
            </w:pPr>
            <w:r w:rsidRPr="00BD6833">
              <w:rPr>
                <w:rFonts w:ascii="Arial" w:hAnsi="Arial" w:cs="Arial"/>
                <w:sz w:val="24"/>
                <w:szCs w:val="24"/>
              </w:rPr>
              <w:t>Teaching Assistant - Gen</w:t>
            </w:r>
            <w:r>
              <w:rPr>
                <w:rFonts w:ascii="Arial" w:hAnsi="Arial" w:cs="Arial"/>
                <w:sz w:val="24"/>
                <w:szCs w:val="24"/>
              </w:rPr>
              <w:t xml:space="preserve">eral/Additional Learning Needs </w:t>
            </w:r>
            <w:r w:rsidR="003E4295">
              <w:rPr>
                <w:rFonts w:ascii="Arial" w:hAnsi="Arial" w:cs="Arial"/>
                <w:sz w:val="24"/>
                <w:szCs w:val="24"/>
              </w:rPr>
              <w:t>(Level 2</w:t>
            </w:r>
            <w:r w:rsidRPr="00BD6833">
              <w:rPr>
                <w:rFonts w:ascii="Arial" w:hAnsi="Arial" w:cs="Arial"/>
                <w:sz w:val="24"/>
                <w:szCs w:val="24"/>
              </w:rPr>
              <w:t>)</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BD6833" w:rsidP="00BB698B">
            <w:pPr>
              <w:rPr>
                <w:rFonts w:ascii="Arial" w:hAnsi="Arial" w:cs="Arial"/>
                <w:sz w:val="24"/>
                <w:szCs w:val="24"/>
              </w:rPr>
            </w:pPr>
            <w:r>
              <w:rPr>
                <w:rFonts w:ascii="Arial" w:hAnsi="Arial" w:cs="Arial"/>
                <w:sz w:val="24"/>
                <w:szCs w:val="24"/>
              </w:rPr>
              <w:t>Education</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76766E" w:rsidP="00BB698B">
            <w:pPr>
              <w:rPr>
                <w:rFonts w:ascii="Arial" w:hAnsi="Arial" w:cs="Arial"/>
                <w:sz w:val="24"/>
                <w:szCs w:val="24"/>
              </w:rPr>
            </w:pPr>
            <w:r>
              <w:rPr>
                <w:rFonts w:ascii="Arial" w:hAnsi="Arial" w:cs="Arial"/>
                <w:sz w:val="24"/>
                <w:szCs w:val="24"/>
              </w:rPr>
              <w:t>26.25</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653C3D" w:rsidP="00BB698B">
            <w:pPr>
              <w:rPr>
                <w:rFonts w:ascii="Arial" w:hAnsi="Arial" w:cs="Arial"/>
                <w:sz w:val="24"/>
                <w:szCs w:val="24"/>
              </w:rPr>
            </w:pPr>
            <w:r>
              <w:rPr>
                <w:rFonts w:ascii="Arial" w:hAnsi="Arial" w:cs="Arial"/>
                <w:sz w:val="24"/>
                <w:szCs w:val="24"/>
              </w:rPr>
              <w:t>G02</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76766E" w:rsidP="00BB698B">
            <w:pPr>
              <w:rPr>
                <w:rFonts w:ascii="Arial" w:hAnsi="Arial" w:cs="Arial"/>
                <w:sz w:val="24"/>
                <w:szCs w:val="24"/>
              </w:rPr>
            </w:pPr>
            <w:r>
              <w:rPr>
                <w:rFonts w:ascii="Arial" w:hAnsi="Arial" w:cs="Arial"/>
                <w:sz w:val="24"/>
                <w:szCs w:val="24"/>
              </w:rPr>
              <w:t>Ysgol Llandrillo yn Rhos</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653C3D" w:rsidP="00BB698B">
            <w:pPr>
              <w:rPr>
                <w:rFonts w:ascii="Arial" w:hAnsi="Arial" w:cs="Arial"/>
                <w:sz w:val="24"/>
                <w:szCs w:val="24"/>
              </w:rPr>
            </w:pPr>
            <w:r>
              <w:rPr>
                <w:rFonts w:ascii="Arial" w:hAnsi="Arial" w:cs="Arial"/>
                <w:sz w:val="24"/>
                <w:szCs w:val="24"/>
              </w:rPr>
              <w:t>GP0008</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234A99" w:rsidP="00BB698B">
            <w:pPr>
              <w:rPr>
                <w:rFonts w:ascii="Arial" w:hAnsi="Arial" w:cs="Arial"/>
                <w:sz w:val="24"/>
                <w:szCs w:val="24"/>
              </w:rPr>
            </w:pPr>
            <w:r>
              <w:rPr>
                <w:rFonts w:ascii="Arial" w:hAnsi="Arial" w:cs="Arial"/>
                <w:sz w:val="24"/>
                <w:szCs w:val="24"/>
              </w:rPr>
              <w:t>Headteacher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472B25" w:rsidP="00BB698B">
            <w:pPr>
              <w:rPr>
                <w:rFonts w:ascii="Arial" w:hAnsi="Arial" w:cs="Arial"/>
                <w:sz w:val="24"/>
                <w:szCs w:val="24"/>
              </w:rPr>
            </w:pPr>
            <w:r>
              <w:rPr>
                <w:rFonts w:ascii="Arial" w:hAnsi="Arial" w:cs="Arial"/>
                <w:sz w:val="24"/>
                <w:szCs w:val="24"/>
              </w:rPr>
              <w:t>Nil</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B45254" w:rsidRPr="00B45254" w:rsidRDefault="00B45254" w:rsidP="00B45254">
            <w:pPr>
              <w:numPr>
                <w:ilvl w:val="0"/>
                <w:numId w:val="4"/>
              </w:numPr>
              <w:jc w:val="both"/>
              <w:rPr>
                <w:rFonts w:ascii="Arial" w:eastAsia="Times New Roman" w:hAnsi="Arial" w:cs="Arial"/>
                <w:sz w:val="24"/>
                <w:szCs w:val="20"/>
              </w:rPr>
            </w:pPr>
            <w:r w:rsidRPr="00B45254">
              <w:rPr>
                <w:rFonts w:ascii="Arial" w:eastAsia="Times New Roman" w:hAnsi="Arial" w:cs="Arial"/>
                <w:sz w:val="24"/>
                <w:szCs w:val="20"/>
              </w:rPr>
              <w:t>To work under the instruction and guidance of teaching and or members of the school leadership team.</w:t>
            </w:r>
          </w:p>
          <w:p w:rsidR="00B45254" w:rsidRPr="00B45254" w:rsidRDefault="00B45254" w:rsidP="00B45254">
            <w:pPr>
              <w:numPr>
                <w:ilvl w:val="0"/>
                <w:numId w:val="4"/>
              </w:numPr>
              <w:jc w:val="both"/>
              <w:rPr>
                <w:rFonts w:ascii="Arial" w:eastAsia="Times New Roman" w:hAnsi="Arial" w:cs="Arial"/>
                <w:sz w:val="24"/>
                <w:szCs w:val="20"/>
              </w:rPr>
            </w:pPr>
            <w:r w:rsidRPr="00B45254">
              <w:rPr>
                <w:rFonts w:ascii="Arial" w:eastAsia="Times New Roman" w:hAnsi="Arial" w:cs="Arial"/>
                <w:sz w:val="24"/>
                <w:szCs w:val="20"/>
              </w:rPr>
              <w:t>To support individuals and groups of pupils to enable access to learning.</w:t>
            </w:r>
          </w:p>
          <w:p w:rsidR="00BB698B" w:rsidRPr="00B45254" w:rsidRDefault="00B45254" w:rsidP="00905315">
            <w:pPr>
              <w:numPr>
                <w:ilvl w:val="0"/>
                <w:numId w:val="4"/>
              </w:numPr>
              <w:jc w:val="both"/>
              <w:rPr>
                <w:rFonts w:ascii="Arial" w:eastAsia="Times New Roman" w:hAnsi="Arial" w:cs="Arial"/>
                <w:sz w:val="24"/>
                <w:szCs w:val="20"/>
              </w:rPr>
            </w:pPr>
            <w:r w:rsidRPr="00B45254">
              <w:rPr>
                <w:rFonts w:ascii="Arial" w:eastAsia="Times New Roman" w:hAnsi="Arial" w:cs="Arial"/>
                <w:sz w:val="24"/>
                <w:szCs w:val="20"/>
              </w:rPr>
              <w:t>To assist the teacher in the management of pupils within the classroom and beyond.</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r w:rsidR="00BD6833">
              <w:rPr>
                <w:rFonts w:ascii="Arial" w:eastAsiaTheme="minorHAnsi" w:hAnsi="Arial" w:cs="Arial"/>
                <w:b/>
                <w:color w:val="auto"/>
              </w:rPr>
              <w:t xml:space="preserve"> (Support for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Supervise and provide particular support for pupils, including those with additional learning needs, ensuring their safety an</w:t>
            </w:r>
            <w:r>
              <w:rPr>
                <w:rFonts w:ascii="Arial" w:hAnsi="Arial" w:cs="Arial"/>
                <w:sz w:val="24"/>
                <w:szCs w:val="24"/>
              </w:rPr>
              <w:t>d access to learning activities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 xml:space="preserve">Assist with the learning and development of all pupils, including the implementation of Individual Education/Behaviour Plans and Personal Care programmes - including </w:t>
            </w:r>
            <w:r>
              <w:rPr>
                <w:rFonts w:ascii="Arial" w:hAnsi="Arial" w:cs="Arial"/>
                <w:sz w:val="24"/>
                <w:szCs w:val="24"/>
              </w:rPr>
              <w:t>toileting, feeding and mobility</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BD6833" w:rsidRPr="00BD6833" w:rsidRDefault="003E4295" w:rsidP="00BD6833">
            <w:pPr>
              <w:jc w:val="both"/>
              <w:rPr>
                <w:rFonts w:ascii="Arial" w:hAnsi="Arial" w:cs="Arial"/>
                <w:sz w:val="24"/>
              </w:rPr>
            </w:pPr>
            <w:r w:rsidRPr="003E4295">
              <w:rPr>
                <w:rFonts w:ascii="Arial" w:hAnsi="Arial" w:cs="Arial"/>
                <w:sz w:val="24"/>
              </w:rPr>
              <w:t>Following training, administer medication in accordance with the procedu</w:t>
            </w:r>
            <w:r>
              <w:rPr>
                <w:rFonts w:ascii="Arial" w:hAnsi="Arial" w:cs="Arial"/>
                <w:sz w:val="24"/>
              </w:rPr>
              <w:t>res for LEA and school policies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Promote the inclusi</w:t>
            </w:r>
            <w:r>
              <w:rPr>
                <w:rFonts w:ascii="Arial" w:hAnsi="Arial" w:cs="Arial"/>
                <w:sz w:val="24"/>
                <w:szCs w:val="24"/>
              </w:rPr>
              <w:t>on and acceptance of all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Encourage pupils to interact with the others and engage i</w:t>
            </w:r>
            <w:r>
              <w:rPr>
                <w:rFonts w:ascii="Arial" w:hAnsi="Arial" w:cs="Arial"/>
                <w:sz w:val="24"/>
                <w:szCs w:val="24"/>
              </w:rPr>
              <w:t>n activities led by the teacher</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Set challenging and demanding expectations and promo</w:t>
            </w:r>
            <w:r>
              <w:rPr>
                <w:rFonts w:ascii="Arial" w:hAnsi="Arial" w:cs="Arial"/>
                <w:sz w:val="24"/>
                <w:szCs w:val="24"/>
              </w:rPr>
              <w:t>te self-esteem and independence</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Provide feedback to pupils in relation to progress and achievemen</w:t>
            </w:r>
            <w:r>
              <w:rPr>
                <w:rFonts w:ascii="Arial" w:hAnsi="Arial" w:cs="Arial"/>
                <w:sz w:val="24"/>
                <w:szCs w:val="24"/>
              </w:rPr>
              <w:t>t under guidance of the teacher</w:t>
            </w:r>
          </w:p>
        </w:tc>
      </w:tr>
      <w:tr w:rsidR="003E4295" w:rsidTr="00652D67">
        <w:trPr>
          <w:trHeight w:val="275"/>
        </w:trPr>
        <w:tc>
          <w:tcPr>
            <w:tcW w:w="1418" w:type="dxa"/>
            <w:vAlign w:val="center"/>
          </w:tcPr>
          <w:p w:rsidR="003E4295" w:rsidRPr="00463327" w:rsidRDefault="003E4295" w:rsidP="00AD4146">
            <w:pPr>
              <w:pStyle w:val="ListParagraph"/>
              <w:numPr>
                <w:ilvl w:val="0"/>
                <w:numId w:val="2"/>
              </w:numPr>
              <w:rPr>
                <w:rFonts w:ascii="Arial" w:hAnsi="Arial" w:cs="Arial"/>
                <w:sz w:val="24"/>
                <w:szCs w:val="24"/>
              </w:rPr>
            </w:pPr>
          </w:p>
        </w:tc>
        <w:tc>
          <w:tcPr>
            <w:tcW w:w="8216" w:type="dxa"/>
          </w:tcPr>
          <w:p w:rsidR="003E4295" w:rsidRPr="003E4295" w:rsidRDefault="003E4295" w:rsidP="00AD4146">
            <w:pPr>
              <w:rPr>
                <w:rFonts w:ascii="Arial" w:hAnsi="Arial" w:cs="Arial"/>
                <w:sz w:val="24"/>
                <w:szCs w:val="24"/>
              </w:rPr>
            </w:pPr>
            <w:r w:rsidRPr="003E4295">
              <w:rPr>
                <w:rFonts w:ascii="Arial" w:hAnsi="Arial" w:cs="Arial"/>
                <w:sz w:val="24"/>
                <w:szCs w:val="24"/>
              </w:rPr>
              <w:t>Apply strategies to encourage i</w:t>
            </w:r>
            <w:r>
              <w:rPr>
                <w:rFonts w:ascii="Arial" w:hAnsi="Arial" w:cs="Arial"/>
                <w:sz w:val="24"/>
                <w:szCs w:val="24"/>
              </w:rPr>
              <w:t>ndependence and self-confidence</w:t>
            </w:r>
          </w:p>
        </w:tc>
      </w:tr>
      <w:tr w:rsidR="003E4295" w:rsidTr="00652D67">
        <w:trPr>
          <w:trHeight w:val="275"/>
        </w:trPr>
        <w:tc>
          <w:tcPr>
            <w:tcW w:w="1418" w:type="dxa"/>
            <w:vAlign w:val="center"/>
          </w:tcPr>
          <w:p w:rsidR="003E4295" w:rsidRPr="00463327" w:rsidRDefault="003E4295" w:rsidP="00AD4146">
            <w:pPr>
              <w:pStyle w:val="ListParagraph"/>
              <w:numPr>
                <w:ilvl w:val="0"/>
                <w:numId w:val="2"/>
              </w:numPr>
              <w:rPr>
                <w:rFonts w:ascii="Arial" w:hAnsi="Arial" w:cs="Arial"/>
                <w:sz w:val="24"/>
                <w:szCs w:val="24"/>
              </w:rPr>
            </w:pPr>
          </w:p>
        </w:tc>
        <w:tc>
          <w:tcPr>
            <w:tcW w:w="8216" w:type="dxa"/>
          </w:tcPr>
          <w:p w:rsidR="003E4295" w:rsidRPr="003E4295" w:rsidRDefault="003E4295" w:rsidP="003E4295">
            <w:pPr>
              <w:jc w:val="both"/>
              <w:rPr>
                <w:rFonts w:ascii="Arial" w:hAnsi="Arial" w:cs="Arial"/>
                <w:sz w:val="24"/>
              </w:rPr>
            </w:pPr>
            <w:r w:rsidRPr="003E7D7D">
              <w:rPr>
                <w:rFonts w:ascii="Arial" w:hAnsi="Arial" w:cs="Arial"/>
                <w:sz w:val="24"/>
              </w:rPr>
              <w:t>Provide effective feedback to pupils in relation to programmes and re</w:t>
            </w:r>
            <w:r>
              <w:rPr>
                <w:rFonts w:ascii="Arial" w:hAnsi="Arial" w:cs="Arial"/>
                <w:sz w:val="24"/>
              </w:rPr>
              <w:t>cognise and reward achievement</w:t>
            </w:r>
          </w:p>
        </w:tc>
      </w:tr>
    </w:tbl>
    <w:p w:rsidR="00BD6833" w:rsidRDefault="00652D67">
      <w:r>
        <w:br w:type="page"/>
      </w:r>
    </w:p>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Tr="00A14473">
        <w:trPr>
          <w:trHeight w:val="291"/>
        </w:trPr>
        <w:tc>
          <w:tcPr>
            <w:tcW w:w="9634" w:type="dxa"/>
            <w:gridSpan w:val="2"/>
          </w:tcPr>
          <w:p w:rsidR="00BD6833" w:rsidRDefault="00BD6833" w:rsidP="00A14473">
            <w:pPr>
              <w:pStyle w:val="Heading3"/>
              <w:outlineLvl w:val="2"/>
            </w:pPr>
            <w:r w:rsidRPr="00BB698B">
              <w:rPr>
                <w:rFonts w:ascii="Arial" w:eastAsiaTheme="minorHAnsi" w:hAnsi="Arial" w:cs="Arial"/>
                <w:b/>
                <w:color w:val="auto"/>
              </w:rPr>
              <w:lastRenderedPageBreak/>
              <w:t>Duties and Responsibilities - Job Specific</w:t>
            </w:r>
            <w:r>
              <w:rPr>
                <w:rFonts w:ascii="Arial" w:eastAsiaTheme="minorHAnsi" w:hAnsi="Arial" w:cs="Arial"/>
                <w:b/>
                <w:color w:val="auto"/>
              </w:rPr>
              <w:t xml:space="preserve"> (Support for the Teacher)</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Provide detailed and regular feedback to teachers on pupils’ achie</w:t>
            </w:r>
            <w:r>
              <w:rPr>
                <w:rFonts w:ascii="Arial" w:hAnsi="Arial" w:cs="Arial"/>
                <w:sz w:val="24"/>
                <w:szCs w:val="24"/>
              </w:rPr>
              <w:t xml:space="preserve">vement, progress, problems, </w:t>
            </w:r>
            <w:proofErr w:type="spellStart"/>
            <w:r>
              <w:rPr>
                <w:rFonts w:ascii="Arial" w:hAnsi="Arial" w:cs="Arial"/>
                <w:sz w:val="24"/>
                <w:szCs w:val="24"/>
              </w:rPr>
              <w:t>etc</w:t>
            </w:r>
            <w:proofErr w:type="spellEnd"/>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Liaise with the teacher to create a purposeful, orderly and supportive learning environment</w:t>
            </w:r>
          </w:p>
        </w:tc>
      </w:tr>
      <w:tr w:rsidR="00BD6833" w:rsidRPr="00BD6833"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BD6833" w:rsidRDefault="003E4295" w:rsidP="00A14473">
            <w:pPr>
              <w:jc w:val="both"/>
              <w:rPr>
                <w:rFonts w:ascii="Arial" w:hAnsi="Arial" w:cs="Arial"/>
                <w:sz w:val="24"/>
              </w:rPr>
            </w:pPr>
            <w:r w:rsidRPr="003E4295">
              <w:rPr>
                <w:rFonts w:ascii="Arial" w:hAnsi="Arial" w:cs="Arial"/>
                <w:sz w:val="24"/>
              </w:rPr>
              <w:t>Liaise with the teacher to share short-term planning and specific learning objectives for: identified g</w:t>
            </w:r>
            <w:r>
              <w:rPr>
                <w:rFonts w:ascii="Arial" w:hAnsi="Arial" w:cs="Arial"/>
                <w:sz w:val="24"/>
              </w:rPr>
              <w:t>roups, individuals, whole class</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Monitor pupils’ responses to learning activities and undertake pu</w:t>
            </w:r>
            <w:r>
              <w:rPr>
                <w:rFonts w:ascii="Arial" w:hAnsi="Arial" w:cs="Arial"/>
                <w:sz w:val="24"/>
                <w:szCs w:val="24"/>
              </w:rPr>
              <w:t>pil record keeping as requested</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Establish routines to ensure regular and effective feedback is given to the teacher in respect of pupils’ progre</w:t>
            </w:r>
            <w:r>
              <w:rPr>
                <w:rFonts w:ascii="Arial" w:hAnsi="Arial" w:cs="Arial"/>
                <w:sz w:val="24"/>
                <w:szCs w:val="24"/>
              </w:rPr>
              <w:t>ss towards targets for learning</w:t>
            </w:r>
          </w:p>
        </w:tc>
      </w:tr>
      <w:tr w:rsidR="003E4295" w:rsidRPr="00463327" w:rsidTr="00A14473">
        <w:trPr>
          <w:trHeight w:val="275"/>
        </w:trPr>
        <w:tc>
          <w:tcPr>
            <w:tcW w:w="1418" w:type="dxa"/>
            <w:vAlign w:val="center"/>
          </w:tcPr>
          <w:p w:rsidR="003E4295" w:rsidRPr="00463327" w:rsidRDefault="003E4295" w:rsidP="00BD6833">
            <w:pPr>
              <w:pStyle w:val="ListParagraph"/>
              <w:numPr>
                <w:ilvl w:val="0"/>
                <w:numId w:val="6"/>
              </w:numPr>
              <w:rPr>
                <w:rFonts w:ascii="Arial" w:hAnsi="Arial" w:cs="Arial"/>
                <w:sz w:val="24"/>
                <w:szCs w:val="24"/>
              </w:rPr>
            </w:pPr>
          </w:p>
        </w:tc>
        <w:tc>
          <w:tcPr>
            <w:tcW w:w="8216" w:type="dxa"/>
          </w:tcPr>
          <w:p w:rsidR="003E4295" w:rsidRPr="003E4295" w:rsidRDefault="003E4295" w:rsidP="00A14473">
            <w:pPr>
              <w:rPr>
                <w:rFonts w:ascii="Arial" w:hAnsi="Arial" w:cs="Arial"/>
                <w:sz w:val="24"/>
                <w:szCs w:val="24"/>
              </w:rPr>
            </w:pPr>
            <w:r w:rsidRPr="003E4295">
              <w:rPr>
                <w:rFonts w:ascii="Arial" w:hAnsi="Arial" w:cs="Arial"/>
                <w:sz w:val="24"/>
                <w:szCs w:val="24"/>
              </w:rPr>
              <w:t>Apply school policy in relation to the promotion of positive pupil beha</w:t>
            </w:r>
            <w:r>
              <w:rPr>
                <w:rFonts w:ascii="Arial" w:hAnsi="Arial" w:cs="Arial"/>
                <w:sz w:val="24"/>
                <w:szCs w:val="24"/>
              </w:rPr>
              <w:t>viour and attitudes to learning</w:t>
            </w:r>
          </w:p>
        </w:tc>
      </w:tr>
      <w:tr w:rsidR="003E4295" w:rsidRPr="00463327" w:rsidTr="00A14473">
        <w:trPr>
          <w:trHeight w:val="275"/>
        </w:trPr>
        <w:tc>
          <w:tcPr>
            <w:tcW w:w="1418" w:type="dxa"/>
            <w:vAlign w:val="center"/>
          </w:tcPr>
          <w:p w:rsidR="003E4295" w:rsidRPr="00463327" w:rsidRDefault="003E4295" w:rsidP="00BD6833">
            <w:pPr>
              <w:pStyle w:val="ListParagraph"/>
              <w:numPr>
                <w:ilvl w:val="0"/>
                <w:numId w:val="6"/>
              </w:numPr>
              <w:rPr>
                <w:rFonts w:ascii="Arial" w:hAnsi="Arial" w:cs="Arial"/>
                <w:sz w:val="24"/>
                <w:szCs w:val="24"/>
              </w:rPr>
            </w:pPr>
          </w:p>
        </w:tc>
        <w:tc>
          <w:tcPr>
            <w:tcW w:w="8216" w:type="dxa"/>
          </w:tcPr>
          <w:p w:rsidR="003E4295" w:rsidRPr="003E4295" w:rsidRDefault="003E4295" w:rsidP="00A14473">
            <w:pPr>
              <w:rPr>
                <w:rFonts w:ascii="Arial" w:hAnsi="Arial" w:cs="Arial"/>
                <w:sz w:val="24"/>
                <w:szCs w:val="24"/>
              </w:rPr>
            </w:pPr>
            <w:r w:rsidRPr="003E4295">
              <w:rPr>
                <w:rFonts w:ascii="Arial" w:hAnsi="Arial" w:cs="Arial"/>
                <w:sz w:val="24"/>
                <w:szCs w:val="24"/>
              </w:rPr>
              <w:t>Administer routine tests and invigilate exams.</w:t>
            </w:r>
          </w:p>
        </w:tc>
      </w:tr>
      <w:tr w:rsidR="003E4295" w:rsidRPr="00463327" w:rsidTr="00A14473">
        <w:trPr>
          <w:trHeight w:val="275"/>
        </w:trPr>
        <w:tc>
          <w:tcPr>
            <w:tcW w:w="1418" w:type="dxa"/>
            <w:vAlign w:val="center"/>
          </w:tcPr>
          <w:p w:rsidR="003E4295" w:rsidRPr="00463327" w:rsidRDefault="003E4295" w:rsidP="00BD6833">
            <w:pPr>
              <w:pStyle w:val="ListParagraph"/>
              <w:numPr>
                <w:ilvl w:val="0"/>
                <w:numId w:val="6"/>
              </w:numPr>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Fulfil clerical and administrative tasks as required, e</w:t>
            </w:r>
            <w:r>
              <w:rPr>
                <w:rFonts w:ascii="Arial" w:hAnsi="Arial" w:cs="Arial"/>
                <w:sz w:val="24"/>
                <w:szCs w:val="24"/>
              </w:rPr>
              <w:t>.g.</w:t>
            </w:r>
            <w:r w:rsidRPr="003E4295">
              <w:rPr>
                <w:rFonts w:ascii="Arial" w:hAnsi="Arial" w:cs="Arial"/>
                <w:sz w:val="24"/>
                <w:szCs w:val="24"/>
              </w:rPr>
              <w:t xml:space="preserve"> photocopying, collecting money, filing, administer course work, distributing letters to parents.</w:t>
            </w:r>
          </w:p>
        </w:tc>
      </w:tr>
    </w:tbl>
    <w:p w:rsidR="00652D67" w:rsidRPr="00BD6833" w:rsidRDefault="00652D67" w:rsidP="00BD6833"/>
    <w:tbl>
      <w:tblPr>
        <w:tblStyle w:val="TableGrid1"/>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RPr="00BD6833" w:rsidTr="00A14473">
        <w:trPr>
          <w:trHeight w:val="291"/>
        </w:trPr>
        <w:tc>
          <w:tcPr>
            <w:tcW w:w="9634" w:type="dxa"/>
            <w:gridSpan w:val="2"/>
          </w:tcPr>
          <w:p w:rsidR="00BD6833" w:rsidRPr="00BD6833" w:rsidRDefault="00BD6833" w:rsidP="00BD6833">
            <w:pPr>
              <w:keepNext/>
              <w:keepLines/>
              <w:spacing w:before="40"/>
              <w:outlineLvl w:val="2"/>
              <w:rPr>
                <w:rFonts w:asciiTheme="majorHAnsi" w:eastAsiaTheme="majorEastAsia" w:hAnsiTheme="majorHAnsi" w:cstheme="majorBidi"/>
                <w:color w:val="1F4D78" w:themeColor="accent1" w:themeShade="7F"/>
                <w:sz w:val="24"/>
                <w:szCs w:val="24"/>
              </w:rPr>
            </w:pPr>
            <w:r w:rsidRPr="00BD6833">
              <w:rPr>
                <w:rFonts w:ascii="Arial" w:hAnsi="Arial" w:cs="Arial"/>
                <w:b/>
                <w:sz w:val="24"/>
                <w:szCs w:val="24"/>
              </w:rPr>
              <w:t xml:space="preserve">Duties and Responsibilities - Job Specific (Support for </w:t>
            </w:r>
            <w:r>
              <w:rPr>
                <w:rFonts w:ascii="Arial" w:hAnsi="Arial" w:cs="Arial"/>
                <w:b/>
                <w:sz w:val="24"/>
                <w:szCs w:val="24"/>
              </w:rPr>
              <w:t>the Curriculum</w:t>
            </w:r>
            <w:r w:rsidRPr="00BD6833">
              <w:rPr>
                <w:rFonts w:ascii="Arial" w:hAnsi="Arial" w:cs="Arial"/>
                <w:b/>
                <w:sz w:val="24"/>
                <w:szCs w:val="24"/>
              </w:rPr>
              <w:t>)</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100516" w:rsidRPr="003E4295" w:rsidRDefault="003E4295" w:rsidP="003E4295">
            <w:pPr>
              <w:jc w:val="both"/>
              <w:rPr>
                <w:rFonts w:ascii="Arial" w:hAnsi="Arial" w:cs="Arial"/>
                <w:sz w:val="24"/>
              </w:rPr>
            </w:pPr>
            <w:r w:rsidRPr="003E7D7D">
              <w:rPr>
                <w:rFonts w:ascii="Arial" w:hAnsi="Arial" w:cs="Arial"/>
                <w:sz w:val="24"/>
              </w:rPr>
              <w:t xml:space="preserve">Undertake structured and agreed learning </w:t>
            </w:r>
            <w:r>
              <w:rPr>
                <w:rFonts w:ascii="Arial" w:hAnsi="Arial" w:cs="Arial"/>
                <w:sz w:val="24"/>
              </w:rPr>
              <w:t>activities/teaching programmes</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3E4295" w:rsidP="00BD6833">
            <w:pPr>
              <w:rPr>
                <w:rFonts w:ascii="Arial" w:hAnsi="Arial" w:cs="Arial"/>
                <w:sz w:val="24"/>
                <w:szCs w:val="24"/>
              </w:rPr>
            </w:pPr>
            <w:r w:rsidRPr="003E4295">
              <w:rPr>
                <w:rFonts w:ascii="Arial" w:hAnsi="Arial" w:cs="Arial"/>
                <w:sz w:val="24"/>
                <w:szCs w:val="24"/>
              </w:rPr>
              <w:t>Undertake programmes linked to local and national learning strategies, e</w:t>
            </w:r>
            <w:r>
              <w:rPr>
                <w:rFonts w:ascii="Arial" w:hAnsi="Arial" w:cs="Arial"/>
                <w:sz w:val="24"/>
                <w:szCs w:val="24"/>
              </w:rPr>
              <w:t xml:space="preserve">.g. </w:t>
            </w:r>
            <w:r w:rsidRPr="003E4295">
              <w:rPr>
                <w:rFonts w:ascii="Arial" w:hAnsi="Arial" w:cs="Arial"/>
                <w:sz w:val="24"/>
                <w:szCs w:val="24"/>
              </w:rPr>
              <w:t>literacy, numeracy, early</w:t>
            </w:r>
            <w:r>
              <w:rPr>
                <w:rFonts w:ascii="Arial" w:hAnsi="Arial" w:cs="Arial"/>
                <w:sz w:val="24"/>
                <w:szCs w:val="24"/>
              </w:rPr>
              <w:t xml:space="preserve"> years, assessment for learning</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3E4295" w:rsidP="00BD6833">
            <w:pPr>
              <w:jc w:val="both"/>
              <w:rPr>
                <w:rFonts w:ascii="Arial" w:hAnsi="Arial" w:cs="Arial"/>
                <w:sz w:val="24"/>
              </w:rPr>
            </w:pPr>
            <w:r w:rsidRPr="003E4295">
              <w:rPr>
                <w:rFonts w:ascii="Arial" w:hAnsi="Arial" w:cs="Arial"/>
                <w:sz w:val="24"/>
              </w:rPr>
              <w:t>Prepare, maintain and use equipment/resources required to meet the lesson plans/relevant learning activity and assist pupils in their use.</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3E4295" w:rsidP="003E4295">
            <w:pPr>
              <w:rPr>
                <w:rFonts w:ascii="Arial" w:hAnsi="Arial" w:cs="Arial"/>
                <w:sz w:val="24"/>
                <w:szCs w:val="24"/>
              </w:rPr>
            </w:pPr>
            <w:r w:rsidRPr="003E4295">
              <w:rPr>
                <w:rFonts w:ascii="Arial" w:hAnsi="Arial" w:cs="Arial"/>
                <w:sz w:val="24"/>
                <w:szCs w:val="24"/>
              </w:rPr>
              <w:t>Undertake programmes linked to local learning strategies,</w:t>
            </w:r>
            <w:r>
              <w:rPr>
                <w:rFonts w:ascii="Arial" w:hAnsi="Arial" w:cs="Arial"/>
                <w:sz w:val="24"/>
                <w:szCs w:val="24"/>
              </w:rPr>
              <w:t xml:space="preserve"> e.g. literacy, numeracy and ICT.</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Support the use of ICT in pupils’ learning and their independence in its use</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Prepare, maintain and use equipment and resources required to meet the agreed teaching programmes and learning activities</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Liaise sensitively and effectively with parents, carers under the direction of the line teacher.</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Participate in meetings with parents and contribute to annual reviews in accordance with school practice</w:t>
            </w:r>
          </w:p>
        </w:tc>
      </w:tr>
    </w:tbl>
    <w:p w:rsidR="00BD6833" w:rsidRDefault="00BD6833"/>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100516" w:rsidTr="00A14473">
        <w:trPr>
          <w:trHeight w:val="291"/>
        </w:trPr>
        <w:tc>
          <w:tcPr>
            <w:tcW w:w="9634" w:type="dxa"/>
            <w:gridSpan w:val="2"/>
          </w:tcPr>
          <w:p w:rsidR="00100516" w:rsidRDefault="00100516" w:rsidP="00100516">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(Support for the School)</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Be aware and comply with policies and procedures relating to child protection, health, safety and security, confidentiality and data protection, reporting all co</w:t>
            </w:r>
            <w:r w:rsidR="003E4295">
              <w:rPr>
                <w:rFonts w:ascii="Arial" w:hAnsi="Arial" w:cs="Arial"/>
                <w:sz w:val="24"/>
                <w:szCs w:val="24"/>
              </w:rPr>
              <w:t>ncerns to an appropriate person</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3E4295">
            <w:pPr>
              <w:rPr>
                <w:rFonts w:ascii="Arial" w:hAnsi="Arial" w:cs="Arial"/>
                <w:sz w:val="24"/>
                <w:szCs w:val="24"/>
              </w:rPr>
            </w:pPr>
            <w:r w:rsidRPr="003E4295">
              <w:rPr>
                <w:rFonts w:ascii="Arial" w:hAnsi="Arial" w:cs="Arial"/>
                <w:sz w:val="24"/>
                <w:szCs w:val="24"/>
              </w:rPr>
              <w:t>Contribute to the overall ethos/work/aims of the school,</w:t>
            </w:r>
            <w:r>
              <w:rPr>
                <w:rFonts w:ascii="Arial" w:hAnsi="Arial" w:cs="Arial"/>
                <w:sz w:val="24"/>
                <w:szCs w:val="24"/>
              </w:rPr>
              <w:t xml:space="preserve"> including </w:t>
            </w:r>
            <w:proofErr w:type="spellStart"/>
            <w:r>
              <w:rPr>
                <w:rFonts w:ascii="Arial" w:hAnsi="Arial" w:cs="Arial"/>
                <w:sz w:val="24"/>
                <w:szCs w:val="24"/>
              </w:rPr>
              <w:t>Cwricwlwm</w:t>
            </w:r>
            <w:proofErr w:type="spellEnd"/>
            <w:r>
              <w:rPr>
                <w:rFonts w:ascii="Arial" w:hAnsi="Arial" w:cs="Arial"/>
                <w:sz w:val="24"/>
                <w:szCs w:val="24"/>
              </w:rPr>
              <w:t xml:space="preserve"> </w:t>
            </w:r>
            <w:proofErr w:type="spellStart"/>
            <w:r>
              <w:rPr>
                <w:rFonts w:ascii="Arial" w:hAnsi="Arial" w:cs="Arial"/>
                <w:sz w:val="24"/>
                <w:szCs w:val="24"/>
              </w:rPr>
              <w:t>Cymreig</w:t>
            </w:r>
            <w:proofErr w:type="spellEnd"/>
          </w:p>
        </w:tc>
      </w:tr>
      <w:tr w:rsidR="00100516" w:rsidRPr="00BD6833"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BD6833" w:rsidRDefault="003E4295" w:rsidP="00A14473">
            <w:pPr>
              <w:jc w:val="both"/>
              <w:rPr>
                <w:rFonts w:ascii="Arial" w:hAnsi="Arial" w:cs="Arial"/>
                <w:sz w:val="24"/>
              </w:rPr>
            </w:pPr>
            <w:r w:rsidRPr="003E4295">
              <w:rPr>
                <w:rFonts w:ascii="Arial" w:hAnsi="Arial" w:cs="Arial"/>
                <w:sz w:val="24"/>
              </w:rPr>
              <w:t xml:space="preserve">Appreciate and support </w:t>
            </w:r>
            <w:r>
              <w:rPr>
                <w:rFonts w:ascii="Arial" w:hAnsi="Arial" w:cs="Arial"/>
                <w:sz w:val="24"/>
              </w:rPr>
              <w:t>the role of other professionals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Attend and participate i</w:t>
            </w:r>
            <w:r>
              <w:rPr>
                <w:rFonts w:ascii="Arial" w:hAnsi="Arial" w:cs="Arial"/>
                <w:sz w:val="24"/>
                <w:szCs w:val="24"/>
              </w:rPr>
              <w:t>n relevant meetings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 xml:space="preserve">Participate in training and other learning activities and </w:t>
            </w:r>
            <w:r>
              <w:rPr>
                <w:rFonts w:ascii="Arial" w:hAnsi="Arial" w:cs="Arial"/>
                <w:sz w:val="24"/>
                <w:szCs w:val="24"/>
              </w:rPr>
              <w:t>professional review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Assist with the supervision of pupils out of lesson times, including before and</w:t>
            </w:r>
            <w:r>
              <w:rPr>
                <w:rFonts w:ascii="Arial" w:hAnsi="Arial" w:cs="Arial"/>
                <w:sz w:val="24"/>
                <w:szCs w:val="24"/>
              </w:rPr>
              <w:t xml:space="preserve"> after school and at lunchtimes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Accompany teaching staff and pupils on visits, trips and out-of-school activities as required and take responsibility for a group under the supervision of the teacher.</w:t>
            </w:r>
          </w:p>
        </w:tc>
      </w:tr>
    </w:tbl>
    <w:p w:rsidR="00100516" w:rsidRDefault="00100516"/>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lastRenderedPageBreak/>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3E4295" w:rsidRPr="003E4295">
        <w:t xml:space="preserve"> </w:t>
      </w:r>
      <w:r w:rsidR="003E4295" w:rsidRPr="003E4295">
        <w:rPr>
          <w:rFonts w:ascii="Arial" w:hAnsi="Arial" w:cs="Arial"/>
          <w:b/>
          <w:sz w:val="24"/>
          <w:szCs w:val="24"/>
        </w:rPr>
        <w:t>Teaching Assistant - General/Additional Learning Needs (Level 2)</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p>
    <w:tbl>
      <w:tblPr>
        <w:tblStyle w:val="TableGrid"/>
        <w:tblW w:w="9209" w:type="dxa"/>
        <w:tblLayout w:type="fixed"/>
        <w:tblLook w:val="04A0" w:firstRow="1" w:lastRow="0" w:firstColumn="1" w:lastColumn="0" w:noHBand="0" w:noVBand="1"/>
      </w:tblPr>
      <w:tblGrid>
        <w:gridCol w:w="2131"/>
        <w:gridCol w:w="4820"/>
        <w:gridCol w:w="1417"/>
        <w:gridCol w:w="426"/>
        <w:gridCol w:w="415"/>
      </w:tblGrid>
      <w:tr w:rsidR="00E42831" w:rsidRPr="0063439E" w:rsidTr="00025D82">
        <w:trPr>
          <w:cantSplit/>
          <w:trHeight w:val="1375"/>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025D82" w:rsidRDefault="00E42831" w:rsidP="00025D82">
            <w:pPr>
              <w:rPr>
                <w:rFonts w:ascii="Arial" w:hAnsi="Arial" w:cs="Arial"/>
                <w:b/>
                <w:sz w:val="24"/>
                <w:szCs w:val="24"/>
              </w:rPr>
            </w:pPr>
            <w:r w:rsidRPr="00025D82">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1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881A93" w:rsidRPr="0063439E" w:rsidTr="00025D82">
        <w:trPr>
          <w:trHeight w:val="634"/>
        </w:trPr>
        <w:tc>
          <w:tcPr>
            <w:tcW w:w="2131" w:type="dxa"/>
            <w:vMerge w:val="restart"/>
            <w:vAlign w:val="center"/>
          </w:tcPr>
          <w:p w:rsidR="00881A93" w:rsidRPr="001B5143" w:rsidRDefault="00881A93" w:rsidP="0063439E">
            <w:pPr>
              <w:rPr>
                <w:rFonts w:ascii="Arial" w:hAnsi="Arial" w:cs="Arial"/>
                <w:b/>
                <w:i/>
              </w:rPr>
            </w:pPr>
            <w:r w:rsidRPr="001B5143">
              <w:rPr>
                <w:rFonts w:ascii="Arial" w:hAnsi="Arial" w:cs="Arial"/>
                <w:b/>
                <w:i/>
                <w:szCs w:val="24"/>
              </w:rPr>
              <w:t>Knowledge &amp; Skills</w:t>
            </w:r>
          </w:p>
        </w:tc>
        <w:tc>
          <w:tcPr>
            <w:tcW w:w="4820" w:type="dxa"/>
            <w:vAlign w:val="center"/>
          </w:tcPr>
          <w:p w:rsidR="00881A93" w:rsidRPr="00025D82" w:rsidRDefault="00881A93" w:rsidP="00025D82">
            <w:pPr>
              <w:rPr>
                <w:rFonts w:ascii="Arial" w:hAnsi="Arial" w:cs="Arial"/>
                <w:sz w:val="24"/>
                <w:szCs w:val="24"/>
              </w:rPr>
            </w:pPr>
            <w:r w:rsidRPr="00025D82">
              <w:rPr>
                <w:rFonts w:ascii="Arial" w:hAnsi="Arial" w:cs="Arial"/>
                <w:sz w:val="24"/>
                <w:szCs w:val="24"/>
              </w:rPr>
              <w:t>Working with or caring for children of relevant age</w:t>
            </w: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767"/>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881A93" w:rsidP="00025D82">
            <w:pPr>
              <w:rPr>
                <w:rFonts w:ascii="Arial" w:hAnsi="Arial" w:cs="Arial"/>
                <w:sz w:val="24"/>
                <w:szCs w:val="24"/>
              </w:rPr>
            </w:pPr>
            <w:r w:rsidRPr="00025D82">
              <w:rPr>
                <w:rFonts w:ascii="Arial" w:hAnsi="Arial" w:cs="Arial"/>
                <w:sz w:val="24"/>
                <w:szCs w:val="24"/>
              </w:rPr>
              <w:t>Good numeracy/literacy skills</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hAnsi="Arial" w:cs="Arial"/>
                <w:sz w:val="24"/>
                <w:szCs w:val="24"/>
              </w:rPr>
            </w:pPr>
            <w:r w:rsidRPr="00025D82">
              <w:rPr>
                <w:rFonts w:ascii="Arial" w:hAnsi="Arial" w:cs="Arial"/>
                <w:sz w:val="24"/>
                <w:szCs w:val="24"/>
              </w:rPr>
              <w:t>Working when required with pupils with additional needs.</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eastAsia="Times New Roman" w:hAnsi="Arial" w:cs="Arial"/>
                <w:sz w:val="24"/>
                <w:szCs w:val="24"/>
              </w:rPr>
            </w:pPr>
            <w:r w:rsidRPr="00025D82">
              <w:rPr>
                <w:rFonts w:ascii="Arial" w:eastAsia="Times New Roman" w:hAnsi="Arial" w:cs="Arial"/>
                <w:sz w:val="24"/>
                <w:szCs w:val="24"/>
              </w:rPr>
              <w:t>NVQ2 for Teaching Assistants or equivalent qualification or experience, e.g. BSL Level 1 qualification</w:t>
            </w: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General understanding of national/foundation phase, curriculum 14-19 pathways, and other basic learning programme/strategies as appropriate.</w:t>
            </w:r>
          </w:p>
        </w:tc>
        <w:tc>
          <w:tcPr>
            <w:tcW w:w="1417" w:type="dxa"/>
            <w:vAlign w:val="center"/>
          </w:tcPr>
          <w:p w:rsidR="00025D82" w:rsidRPr="0028449E"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Understanding of relevant policies/code of practice and awareness of relevant legislation.</w:t>
            </w:r>
          </w:p>
        </w:tc>
        <w:tc>
          <w:tcPr>
            <w:tcW w:w="1417" w:type="dxa"/>
            <w:vAlign w:val="center"/>
          </w:tcPr>
          <w:p w:rsidR="00025D82" w:rsidRPr="0028449E"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hAnsi="Arial" w:cs="Arial"/>
                <w:b/>
                <w:sz w:val="24"/>
                <w:szCs w:val="24"/>
              </w:rPr>
            </w:pPr>
            <w:r w:rsidRPr="00025D82">
              <w:rPr>
                <w:rFonts w:ascii="Arial" w:eastAsia="Times New Roman" w:hAnsi="Arial" w:cs="Arial"/>
                <w:sz w:val="24"/>
                <w:szCs w:val="24"/>
              </w:rPr>
              <w:t>Training in relevant strategies to support learning</w:t>
            </w: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eastAsia="Times New Roman" w:hAnsi="Arial" w:cs="Arial"/>
                <w:sz w:val="24"/>
                <w:szCs w:val="24"/>
              </w:rPr>
            </w:pPr>
            <w:r w:rsidRPr="00025D82">
              <w:rPr>
                <w:rFonts w:ascii="Arial" w:eastAsia="Times New Roman" w:hAnsi="Arial" w:cs="Arial"/>
                <w:sz w:val="24"/>
                <w:szCs w:val="24"/>
              </w:rPr>
              <w:t>First aid training as appropriate</w:t>
            </w: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Effective use of ICT to support learning.</w:t>
            </w:r>
          </w:p>
        </w:tc>
        <w:tc>
          <w:tcPr>
            <w:tcW w:w="1417" w:type="dxa"/>
            <w:vAlign w:val="center"/>
          </w:tcPr>
          <w:p w:rsidR="00025D82" w:rsidRPr="00B56B5D"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Basic understanding of child development and learning.</w:t>
            </w:r>
          </w:p>
        </w:tc>
        <w:tc>
          <w:tcPr>
            <w:tcW w:w="1417" w:type="dxa"/>
            <w:vAlign w:val="center"/>
          </w:tcPr>
          <w:p w:rsidR="00025D82" w:rsidRPr="00B56B5D"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881A93" w:rsidP="00025D82">
            <w:pPr>
              <w:rPr>
                <w:rFonts w:ascii="Arial" w:hAnsi="Arial" w:cs="Arial"/>
                <w:b/>
                <w:sz w:val="24"/>
                <w:szCs w:val="24"/>
              </w:rPr>
            </w:pPr>
            <w:r w:rsidRPr="00025D82">
              <w:rPr>
                <w:rFonts w:ascii="Arial" w:hAnsi="Arial" w:cs="Arial"/>
                <w:color w:val="000000"/>
                <w:sz w:val="24"/>
                <w:szCs w:val="24"/>
              </w:rPr>
              <w:t>The ability to communicate in English is essential.</w:t>
            </w:r>
          </w:p>
        </w:tc>
        <w:tc>
          <w:tcPr>
            <w:tcW w:w="1417" w:type="dxa"/>
            <w:vAlign w:val="center"/>
          </w:tcPr>
          <w:p w:rsidR="00881A93" w:rsidRPr="0063439E" w:rsidRDefault="00881A93" w:rsidP="00D02D5C">
            <w:pPr>
              <w:jc w:val="center"/>
              <w:rPr>
                <w:rFonts w:ascii="Arial" w:hAnsi="Arial" w:cs="Arial"/>
                <w:b/>
                <w:sz w:val="24"/>
                <w:szCs w:val="24"/>
              </w:rPr>
            </w:pPr>
            <w:r w:rsidRPr="00D02D5C">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sidRPr="00D02D5C">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szCs w:val="24"/>
              </w:rPr>
            </w:pPr>
          </w:p>
        </w:tc>
        <w:tc>
          <w:tcPr>
            <w:tcW w:w="4820" w:type="dxa"/>
            <w:vAlign w:val="center"/>
          </w:tcPr>
          <w:p w:rsidR="00881A93" w:rsidRPr="004D39E3" w:rsidRDefault="00881A93" w:rsidP="00025D82">
            <w:pPr>
              <w:rPr>
                <w:rFonts w:ascii="Arial" w:hAnsi="Arial" w:cs="Arial"/>
                <w:color w:val="000000" w:themeColor="text1"/>
                <w:sz w:val="24"/>
                <w:szCs w:val="24"/>
              </w:rPr>
            </w:pPr>
            <w:r w:rsidRPr="004D39E3">
              <w:rPr>
                <w:rFonts w:ascii="Arial" w:hAnsi="Arial" w:cs="Arial"/>
                <w:color w:val="000000" w:themeColor="text1"/>
                <w:sz w:val="24"/>
                <w:szCs w:val="24"/>
              </w:rPr>
              <w:t>The ability to communicate in Welsh is essential.</w:t>
            </w:r>
          </w:p>
          <w:p w:rsidR="00881A93" w:rsidRPr="00025D82" w:rsidRDefault="00881A93" w:rsidP="00025D82">
            <w:pPr>
              <w:rPr>
                <w:rFonts w:ascii="Arial" w:hAnsi="Arial" w:cs="Arial"/>
                <w:color w:val="FF0000"/>
                <w:sz w:val="24"/>
                <w:szCs w:val="24"/>
              </w:rPr>
            </w:pPr>
          </w:p>
          <w:p w:rsidR="00881A93" w:rsidRPr="00025D82" w:rsidRDefault="00881A93" w:rsidP="00025D82">
            <w:pPr>
              <w:rPr>
                <w:rFonts w:ascii="Arial" w:hAnsi="Arial" w:cs="Arial"/>
                <w:color w:val="FF0000"/>
                <w:sz w:val="24"/>
                <w:szCs w:val="24"/>
              </w:rPr>
            </w:pPr>
          </w:p>
          <w:p w:rsidR="00881A93" w:rsidRPr="00025D82" w:rsidRDefault="00881A93" w:rsidP="00025D82">
            <w:pPr>
              <w:rPr>
                <w:rFonts w:ascii="Arial" w:hAnsi="Arial" w:cs="Arial"/>
                <w:b/>
                <w:sz w:val="24"/>
                <w:szCs w:val="24"/>
              </w:rPr>
            </w:pPr>
          </w:p>
        </w:tc>
        <w:tc>
          <w:tcPr>
            <w:tcW w:w="1417" w:type="dxa"/>
            <w:vAlign w:val="center"/>
          </w:tcPr>
          <w:p w:rsidR="00881A93" w:rsidRPr="0063439E" w:rsidRDefault="00881A93" w:rsidP="00D02D5C">
            <w:pPr>
              <w:jc w:val="center"/>
              <w:rPr>
                <w:rFonts w:ascii="Arial" w:hAnsi="Arial" w:cs="Arial"/>
                <w:b/>
                <w:sz w:val="24"/>
                <w:szCs w:val="24"/>
              </w:rPr>
            </w:pPr>
            <w:r w:rsidRPr="00D02D5C">
              <w:rPr>
                <w:rFonts w:ascii="Arial" w:hAnsi="Arial" w:cs="Arial"/>
                <w:sz w:val="24"/>
                <w:szCs w:val="24"/>
              </w:rPr>
              <w:t>AF/I</w:t>
            </w:r>
          </w:p>
        </w:tc>
        <w:tc>
          <w:tcPr>
            <w:tcW w:w="426" w:type="dxa"/>
            <w:vAlign w:val="center"/>
          </w:tcPr>
          <w:p w:rsidR="00881A93" w:rsidRPr="004D39E3" w:rsidRDefault="00881A93" w:rsidP="00D02D5C">
            <w:pPr>
              <w:jc w:val="center"/>
              <w:rPr>
                <w:rFonts w:ascii="Arial" w:hAnsi="Arial" w:cs="Arial"/>
                <w:color w:val="000000" w:themeColor="text1"/>
                <w:sz w:val="24"/>
                <w:szCs w:val="24"/>
              </w:rPr>
            </w:pPr>
          </w:p>
          <w:p w:rsidR="00881A93" w:rsidRPr="004D39E3" w:rsidRDefault="00562ED9" w:rsidP="00D56591">
            <w:pPr>
              <w:rPr>
                <w:rFonts w:ascii="Arial" w:hAnsi="Arial" w:cs="Arial"/>
                <w:color w:val="000000" w:themeColor="text1"/>
                <w:sz w:val="24"/>
                <w:szCs w:val="24"/>
              </w:rPr>
            </w:pPr>
            <w:r>
              <w:rPr>
                <w:rFonts w:ascii="Arial" w:hAnsi="Arial" w:cs="Arial"/>
                <w:color w:val="000000" w:themeColor="text1"/>
                <w:sz w:val="24"/>
                <w:szCs w:val="24"/>
              </w:rPr>
              <w:t>D</w:t>
            </w:r>
            <w:bookmarkStart w:id="0" w:name="_GoBack"/>
            <w:bookmarkEnd w:id="0"/>
          </w:p>
          <w:p w:rsidR="00881A93" w:rsidRPr="004D39E3" w:rsidRDefault="00881A93" w:rsidP="00D02D5C">
            <w:pPr>
              <w:jc w:val="center"/>
              <w:rPr>
                <w:rFonts w:ascii="Arial" w:hAnsi="Arial" w:cs="Arial"/>
                <w:color w:val="000000" w:themeColor="text1"/>
                <w:sz w:val="24"/>
                <w:szCs w:val="24"/>
              </w:rPr>
            </w:pPr>
          </w:p>
          <w:p w:rsidR="00881A93" w:rsidRPr="004D39E3" w:rsidRDefault="00881A93" w:rsidP="00D56591">
            <w:pPr>
              <w:rPr>
                <w:rFonts w:ascii="Arial" w:hAnsi="Arial" w:cs="Arial"/>
                <w:color w:val="000000" w:themeColor="text1"/>
                <w:sz w:val="24"/>
                <w:szCs w:val="24"/>
              </w:rPr>
            </w:pPr>
          </w:p>
          <w:p w:rsidR="00881A93" w:rsidRPr="004D39E3" w:rsidRDefault="00881A93" w:rsidP="00D02D5C">
            <w:pPr>
              <w:jc w:val="center"/>
              <w:rPr>
                <w:rFonts w:ascii="Arial" w:hAnsi="Arial" w:cs="Arial"/>
                <w:color w:val="000000" w:themeColor="text1"/>
                <w:sz w:val="24"/>
                <w:szCs w:val="24"/>
              </w:rPr>
            </w:pPr>
          </w:p>
          <w:p w:rsidR="00881A93" w:rsidRPr="004D39E3" w:rsidRDefault="00881A93" w:rsidP="00D02D5C">
            <w:pPr>
              <w:jc w:val="center"/>
              <w:rPr>
                <w:rFonts w:ascii="Arial" w:hAnsi="Arial" w:cs="Arial"/>
                <w:color w:val="000000" w:themeColor="text1"/>
                <w:sz w:val="24"/>
                <w:szCs w:val="24"/>
              </w:rPr>
            </w:pPr>
          </w:p>
          <w:p w:rsidR="00881A93" w:rsidRPr="004D39E3" w:rsidRDefault="00881A93" w:rsidP="00D02D5C">
            <w:pPr>
              <w:jc w:val="center"/>
              <w:rPr>
                <w:rFonts w:ascii="Arial" w:hAnsi="Arial" w:cs="Arial"/>
                <w:color w:val="000000" w:themeColor="text1"/>
                <w:sz w:val="24"/>
                <w:szCs w:val="24"/>
              </w:rPr>
            </w:pPr>
          </w:p>
          <w:p w:rsidR="00881A93" w:rsidRPr="004D39E3" w:rsidRDefault="00881A93" w:rsidP="00D02D5C">
            <w:pPr>
              <w:jc w:val="center"/>
              <w:rPr>
                <w:rFonts w:ascii="Arial" w:hAnsi="Arial" w:cs="Arial"/>
                <w:color w:val="000000" w:themeColor="text1"/>
                <w:sz w:val="24"/>
                <w:szCs w:val="24"/>
              </w:rPr>
            </w:pPr>
          </w:p>
        </w:tc>
        <w:tc>
          <w:tcPr>
            <w:tcW w:w="415" w:type="dxa"/>
          </w:tcPr>
          <w:p w:rsidR="00881A93" w:rsidRPr="000809C6" w:rsidRDefault="00881A93" w:rsidP="00D02D5C">
            <w:pPr>
              <w:jc w:val="center"/>
              <w:rPr>
                <w:rFonts w:ascii="Arial" w:hAnsi="Arial" w:cs="Arial"/>
                <w:color w:val="FF0000"/>
                <w:sz w:val="24"/>
                <w:szCs w:val="24"/>
              </w:rPr>
            </w:pPr>
          </w:p>
          <w:p w:rsidR="00881A93" w:rsidRPr="000809C6" w:rsidRDefault="00881A93" w:rsidP="00D02D5C">
            <w:pPr>
              <w:jc w:val="center"/>
              <w:rPr>
                <w:rFonts w:ascii="Arial" w:hAnsi="Arial" w:cs="Arial"/>
                <w:color w:val="FF0000"/>
                <w:sz w:val="24"/>
                <w:szCs w:val="24"/>
              </w:rPr>
            </w:pPr>
          </w:p>
          <w:p w:rsidR="00881A93" w:rsidRPr="000809C6" w:rsidRDefault="00881A93" w:rsidP="00D02D5C">
            <w:pPr>
              <w:jc w:val="center"/>
              <w:rPr>
                <w:rFonts w:ascii="Arial" w:hAnsi="Arial" w:cs="Arial"/>
                <w:color w:val="FF0000"/>
                <w:sz w:val="24"/>
                <w:szCs w:val="24"/>
              </w:rPr>
            </w:pPr>
          </w:p>
          <w:p w:rsidR="00881A93" w:rsidRPr="000809C6" w:rsidRDefault="00881A93" w:rsidP="00D02D5C">
            <w:pPr>
              <w:jc w:val="center"/>
              <w:rPr>
                <w:rFonts w:ascii="Arial" w:hAnsi="Arial" w:cs="Arial"/>
                <w:color w:val="FF0000"/>
                <w:sz w:val="24"/>
                <w:szCs w:val="24"/>
              </w:rPr>
            </w:pPr>
          </w:p>
          <w:p w:rsidR="00881A93" w:rsidRPr="000809C6" w:rsidRDefault="00881A93" w:rsidP="00D56591">
            <w:pPr>
              <w:rPr>
                <w:rFonts w:ascii="Arial" w:hAnsi="Arial" w:cs="Arial"/>
                <w:color w:val="FF0000"/>
                <w:sz w:val="24"/>
                <w:szCs w:val="24"/>
              </w:rPr>
            </w:pPr>
          </w:p>
          <w:p w:rsidR="00881A93" w:rsidRPr="00D02D5C"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i/>
                <w:szCs w:val="24"/>
              </w:rPr>
            </w:pPr>
            <w:r w:rsidRPr="001B5143">
              <w:rPr>
                <w:rFonts w:ascii="Arial" w:hAnsi="Arial" w:cs="Arial"/>
                <w:b/>
                <w:i/>
                <w:szCs w:val="24"/>
              </w:rPr>
              <w:lastRenderedPageBreak/>
              <w:t>Supervision &amp; Management</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Creativity &amp; Innovation</w:t>
            </w:r>
          </w:p>
        </w:tc>
        <w:tc>
          <w:tcPr>
            <w:tcW w:w="4820" w:type="dxa"/>
          </w:tcPr>
          <w:p w:rsidR="00881A93" w:rsidRPr="00025D82" w:rsidRDefault="00025D82" w:rsidP="00025D82">
            <w:pPr>
              <w:rPr>
                <w:rFonts w:ascii="Arial" w:hAnsi="Arial" w:cs="Arial"/>
                <w:sz w:val="24"/>
                <w:szCs w:val="24"/>
              </w:rPr>
            </w:pPr>
            <w:r w:rsidRPr="00025D82">
              <w:rPr>
                <w:rFonts w:ascii="Arial" w:hAnsi="Arial" w:cs="Arial"/>
                <w:sz w:val="24"/>
                <w:szCs w:val="24"/>
              </w:rPr>
              <w:t>Ability to relate well to children and adults</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025D82" w:rsidP="00D02D5C">
            <w:pPr>
              <w:jc w:val="center"/>
              <w:rPr>
                <w:rFonts w:ascii="Arial" w:hAnsi="Arial" w:cs="Arial"/>
                <w:sz w:val="24"/>
                <w:szCs w:val="24"/>
              </w:rPr>
            </w:pPr>
            <w:r>
              <w:rPr>
                <w:rFonts w:ascii="Arial" w:hAnsi="Arial" w:cs="Arial"/>
                <w:sz w:val="24"/>
                <w:szCs w:val="24"/>
              </w:rPr>
              <w:t>E</w:t>
            </w: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r w:rsidRPr="001B5143">
              <w:rPr>
                <w:rFonts w:ascii="Arial" w:hAnsi="Arial" w:cs="Arial"/>
                <w:b/>
                <w:szCs w:val="24"/>
              </w:rPr>
              <w:t xml:space="preserve">Contacts &amp; </w:t>
            </w:r>
          </w:p>
          <w:p w:rsidR="00881A93" w:rsidRPr="001B5143" w:rsidRDefault="00881A93" w:rsidP="00AA13FF">
            <w:pPr>
              <w:rPr>
                <w:rFonts w:ascii="Arial" w:hAnsi="Arial" w:cs="Arial"/>
                <w:b/>
                <w:szCs w:val="24"/>
              </w:rPr>
            </w:pPr>
            <w:r w:rsidRPr="001B5143">
              <w:rPr>
                <w:rFonts w:ascii="Arial" w:hAnsi="Arial" w:cs="Arial"/>
                <w:b/>
                <w:szCs w:val="24"/>
              </w:rPr>
              <w:t>Relationships</w:t>
            </w:r>
          </w:p>
          <w:p w:rsidR="00881A93" w:rsidRPr="001B5143" w:rsidRDefault="00881A93" w:rsidP="00AA13FF">
            <w:pPr>
              <w:rPr>
                <w:rFonts w:ascii="Arial" w:hAnsi="Arial" w:cs="Arial"/>
                <w:b/>
                <w:szCs w:val="24"/>
              </w:rPr>
            </w:pPr>
          </w:p>
        </w:tc>
        <w:tc>
          <w:tcPr>
            <w:tcW w:w="4820" w:type="dxa"/>
          </w:tcPr>
          <w:p w:rsidR="00881A93" w:rsidRPr="00025D82" w:rsidRDefault="00881A93" w:rsidP="00025D82">
            <w:pPr>
              <w:rPr>
                <w:rFonts w:ascii="Arial" w:eastAsia="Times New Roman" w:hAnsi="Arial" w:cs="Arial"/>
                <w:sz w:val="24"/>
                <w:szCs w:val="24"/>
              </w:rPr>
            </w:pPr>
            <w:r w:rsidRPr="00025D82">
              <w:rPr>
                <w:rFonts w:ascii="Arial" w:eastAsia="Times New Roman" w:hAnsi="Arial" w:cs="Arial"/>
                <w:sz w:val="24"/>
                <w:szCs w:val="24"/>
              </w:rPr>
              <w:t>Work constructively as part of a team, understanding classroom roles and responsibilities and your own position within these.</w:t>
            </w:r>
          </w:p>
          <w:p w:rsidR="00881A93" w:rsidRPr="00025D82" w:rsidRDefault="00881A93" w:rsidP="00025D82">
            <w:pPr>
              <w:rPr>
                <w:rFonts w:ascii="Arial" w:hAnsi="Arial" w:cs="Arial"/>
                <w:sz w:val="24"/>
                <w:szCs w:val="24"/>
              </w:rPr>
            </w:pPr>
          </w:p>
        </w:tc>
        <w:tc>
          <w:tcPr>
            <w:tcW w:w="1417" w:type="dxa"/>
            <w:vAlign w:val="center"/>
          </w:tcPr>
          <w:p w:rsidR="00881A93" w:rsidRDefault="00B56B5D" w:rsidP="00E0599D">
            <w:pPr>
              <w:jc w:val="center"/>
              <w:rPr>
                <w:rFonts w:ascii="Arial" w:hAnsi="Arial" w:cs="Arial"/>
                <w:sz w:val="24"/>
                <w:szCs w:val="24"/>
              </w:rPr>
            </w:pPr>
            <w:r>
              <w:rPr>
                <w:rFonts w:ascii="Arial" w:hAnsi="Arial" w:cs="Arial"/>
                <w:sz w:val="24"/>
                <w:szCs w:val="24"/>
              </w:rPr>
              <w:t>AF/I</w:t>
            </w:r>
          </w:p>
        </w:tc>
        <w:tc>
          <w:tcPr>
            <w:tcW w:w="426" w:type="dxa"/>
            <w:vAlign w:val="center"/>
          </w:tcPr>
          <w:p w:rsidR="00881A93" w:rsidRDefault="0028449E" w:rsidP="00E0599D">
            <w:pPr>
              <w:jc w:val="center"/>
              <w:rPr>
                <w:rFonts w:ascii="Arial" w:hAnsi="Arial" w:cs="Arial"/>
                <w:sz w:val="24"/>
                <w:szCs w:val="24"/>
              </w:rPr>
            </w:pPr>
            <w:r>
              <w:rPr>
                <w:rFonts w:ascii="Arial" w:hAnsi="Arial" w:cs="Arial"/>
                <w:sz w:val="24"/>
                <w:szCs w:val="24"/>
              </w:rPr>
              <w:t>E</w:t>
            </w:r>
          </w:p>
        </w:tc>
        <w:tc>
          <w:tcPr>
            <w:tcW w:w="415" w:type="dxa"/>
          </w:tcPr>
          <w:p w:rsidR="00881A93" w:rsidRDefault="00881A93" w:rsidP="00E0599D">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Decisions / Recommendations</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Resources</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Physical Demands</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Use of basic technology - computer, video and photocopier.</w:t>
            </w:r>
          </w:p>
        </w:tc>
        <w:tc>
          <w:tcPr>
            <w:tcW w:w="1417" w:type="dxa"/>
            <w:vAlign w:val="center"/>
          </w:tcPr>
          <w:p w:rsidR="00881A93" w:rsidRDefault="00B56B5D"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Default="0028449E" w:rsidP="00D02D5C">
            <w:pPr>
              <w:jc w:val="center"/>
              <w:rPr>
                <w:rFonts w:ascii="Arial" w:hAnsi="Arial" w:cs="Arial"/>
                <w:sz w:val="24"/>
                <w:szCs w:val="24"/>
              </w:rPr>
            </w:pPr>
            <w:r>
              <w:rPr>
                <w:rFonts w:ascii="Arial" w:hAnsi="Arial" w:cs="Arial"/>
                <w:sz w:val="24"/>
                <w:szCs w:val="24"/>
              </w:rPr>
              <w:t>E</w:t>
            </w:r>
          </w:p>
        </w:tc>
        <w:tc>
          <w:tcPr>
            <w:tcW w:w="415" w:type="dxa"/>
          </w:tcPr>
          <w:p w:rsidR="00881A93" w:rsidRDefault="00881A93"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sectPr w:rsidR="00025D82">
          <w:footerReference w:type="default" r:id="rId9"/>
          <w:pgSz w:w="11906" w:h="16838"/>
          <w:pgMar w:top="1440" w:right="1440" w:bottom="1440" w:left="1440" w:header="708" w:footer="708" w:gutter="0"/>
          <w:cols w:space="708"/>
          <w:docGrid w:linePitch="360"/>
        </w:sectPr>
      </w:pPr>
    </w:p>
    <w:p w:rsidR="008C527B" w:rsidRDefault="008C527B" w:rsidP="00050A99">
      <w:pPr>
        <w:pStyle w:val="BodyText2"/>
        <w:rPr>
          <w:sz w:val="16"/>
          <w:szCs w:val="16"/>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8C527B" w:rsidRPr="008C527B" w:rsidTr="00A14473">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Expected Skill/Level Equivalent</w:t>
            </w:r>
          </w:p>
          <w:p w:rsidR="008C527B" w:rsidRPr="008C527B" w:rsidRDefault="008C527B" w:rsidP="008C527B">
            <w:pPr>
              <w:spacing w:after="0" w:line="240" w:lineRule="auto"/>
              <w:rPr>
                <w:rFonts w:ascii="Arial" w:eastAsia="Times New Roman" w:hAnsi="Arial" w:cs="Arial"/>
                <w:b/>
                <w:bCs/>
                <w:sz w:val="18"/>
                <w:szCs w:val="20"/>
              </w:rPr>
            </w:pPr>
          </w:p>
        </w:tc>
        <w:tc>
          <w:tcPr>
            <w:tcW w:w="2693"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8C527B" w:rsidRPr="008C527B" w:rsidTr="008C527B">
        <w:trPr>
          <w:cantSplit/>
          <w:trHeight w:val="4409"/>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8C527B" w:rsidRPr="008C527B" w:rsidRDefault="008C527B" w:rsidP="008C527B">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8C527B" w:rsidRPr="008C527B" w:rsidRDefault="008C527B" w:rsidP="008C527B">
            <w:pPr>
              <w:spacing w:after="0" w:line="240" w:lineRule="auto"/>
              <w:rPr>
                <w:rFonts w:ascii="Arial" w:eastAsia="Times New Roman" w:hAnsi="Arial" w:cs="Arial"/>
                <w:sz w:val="18"/>
                <w:szCs w:val="20"/>
              </w:rPr>
            </w:pPr>
          </w:p>
        </w:tc>
        <w:tc>
          <w:tcPr>
            <w:tcW w:w="2835" w:type="dxa"/>
          </w:tcPr>
          <w:p w:rsidR="008C527B" w:rsidRPr="008C527B" w:rsidRDefault="008C527B" w:rsidP="008C527B">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8C527B" w:rsidRPr="008C527B" w:rsidTr="00A14473">
        <w:trPr>
          <w:cantSplit/>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proofErr w:type="spellStart"/>
            <w:r>
              <w:rPr>
                <w:rFonts w:ascii="Arial" w:eastAsia="Times New Roman" w:hAnsi="Arial" w:cs="Arial"/>
                <w:b/>
                <w:bCs/>
                <w:sz w:val="18"/>
                <w:szCs w:val="20"/>
              </w:rPr>
              <w:t>Behavior</w:t>
            </w:r>
            <w:proofErr w:type="spellEnd"/>
            <w:r>
              <w:rPr>
                <w:rFonts w:ascii="Arial" w:eastAsia="Times New Roman" w:hAnsi="Arial" w:cs="Arial"/>
                <w:b/>
                <w:bCs/>
                <w:sz w:val="18"/>
                <w:szCs w:val="20"/>
              </w:rPr>
              <w:t>/ Guidance</w:t>
            </w:r>
          </w:p>
          <w:p w:rsidR="008C527B" w:rsidRPr="008C527B" w:rsidRDefault="008C527B" w:rsidP="008C527B">
            <w:pPr>
              <w:spacing w:after="0" w:line="240" w:lineRule="auto"/>
              <w:rPr>
                <w:rFonts w:ascii="Arial" w:eastAsia="Times New Roman" w:hAnsi="Arial" w:cs="Arial"/>
                <w:b/>
                <w:bCs/>
                <w:sz w:val="18"/>
                <w:szCs w:val="20"/>
              </w:rPr>
            </w:pPr>
          </w:p>
        </w:tc>
        <w:tc>
          <w:tcPr>
            <w:tcW w:w="2693" w:type="dxa"/>
          </w:tcPr>
          <w:p w:rsidR="008C527B" w:rsidRPr="008C527B" w:rsidRDefault="008C527B" w:rsidP="008C527B">
            <w:pPr>
              <w:spacing w:after="0" w:line="240" w:lineRule="auto"/>
              <w:rPr>
                <w:rFonts w:ascii="Arial" w:eastAsia="Times New Roman" w:hAnsi="Arial" w:cs="Arial"/>
                <w:sz w:val="20"/>
                <w:szCs w:val="20"/>
              </w:rPr>
            </w:pPr>
          </w:p>
        </w:tc>
        <w:tc>
          <w:tcPr>
            <w:tcW w:w="2835" w:type="dxa"/>
          </w:tcPr>
          <w:p w:rsidR="008C527B" w:rsidRPr="008C527B" w:rsidRDefault="008C527B" w:rsidP="008C527B">
            <w:pPr>
              <w:spacing w:after="0" w:line="240" w:lineRule="auto"/>
              <w:rPr>
                <w:rFonts w:ascii="Arial" w:eastAsia="Times New Roman" w:hAnsi="Arial" w:cs="Arial"/>
                <w:sz w:val="18"/>
                <w:szCs w:val="20"/>
              </w:rPr>
            </w:pP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8C527B" w:rsidRPr="00050A99" w:rsidRDefault="008C527B" w:rsidP="00050A99">
      <w:pPr>
        <w:pStyle w:val="BodyText2"/>
        <w:rPr>
          <w:sz w:val="16"/>
          <w:szCs w:val="16"/>
        </w:rPr>
      </w:pPr>
    </w:p>
    <w:sectPr w:rsidR="008C527B" w:rsidRPr="00050A99" w:rsidSect="00025D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A3" w:rsidRDefault="00AF45A3" w:rsidP="001A316A">
      <w:pPr>
        <w:spacing w:after="0" w:line="240" w:lineRule="auto"/>
      </w:pPr>
      <w:r>
        <w:separator/>
      </w:r>
    </w:p>
  </w:endnote>
  <w:endnote w:type="continuationSeparator" w:id="0">
    <w:p w:rsidR="00AF45A3" w:rsidRDefault="00AF45A3"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A3" w:rsidRDefault="00AF45A3" w:rsidP="001A316A">
      <w:pPr>
        <w:spacing w:after="0" w:line="240" w:lineRule="auto"/>
      </w:pPr>
      <w:r>
        <w:separator/>
      </w:r>
    </w:p>
  </w:footnote>
  <w:footnote w:type="continuationSeparator" w:id="0">
    <w:p w:rsidR="00AF45A3" w:rsidRDefault="00AF45A3"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2647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616B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05F49"/>
    <w:multiLevelType w:val="multilevel"/>
    <w:tmpl w:val="8AE85BD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65719"/>
    <w:multiLevelType w:val="multilevel"/>
    <w:tmpl w:val="4874FD3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96D8F"/>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61399"/>
    <w:multiLevelType w:val="multilevel"/>
    <w:tmpl w:val="1BB69B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5517A"/>
    <w:multiLevelType w:val="multilevel"/>
    <w:tmpl w:val="D9E820C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4"/>
  </w:num>
  <w:num w:numId="5">
    <w:abstractNumId w:val="5"/>
  </w:num>
  <w:num w:numId="6">
    <w:abstractNumId w:val="3"/>
  </w:num>
  <w:num w:numId="7">
    <w:abstractNumId w:val="7"/>
  </w:num>
  <w:num w:numId="8">
    <w:abstractNumId w:val="2"/>
  </w:num>
  <w:num w:numId="9">
    <w:abstractNumId w:val="8"/>
  </w:num>
  <w:num w:numId="10">
    <w:abstractNumId w:val="6"/>
  </w:num>
  <w:num w:numId="11">
    <w:abstractNumId w:val="9"/>
  </w:num>
  <w:num w:numId="12">
    <w:abstractNumId w:val="4"/>
  </w:num>
  <w:num w:numId="13">
    <w:abstractNumId w:val="13"/>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25D82"/>
    <w:rsid w:val="00043590"/>
    <w:rsid w:val="00050A99"/>
    <w:rsid w:val="000549E8"/>
    <w:rsid w:val="000809C6"/>
    <w:rsid w:val="00100516"/>
    <w:rsid w:val="001A26EC"/>
    <w:rsid w:val="001A316A"/>
    <w:rsid w:val="001B3386"/>
    <w:rsid w:val="001B5143"/>
    <w:rsid w:val="001E0DD1"/>
    <w:rsid w:val="001E1CF5"/>
    <w:rsid w:val="00234A99"/>
    <w:rsid w:val="002706AB"/>
    <w:rsid w:val="0028449E"/>
    <w:rsid w:val="002C6C8B"/>
    <w:rsid w:val="00304E7F"/>
    <w:rsid w:val="00327EA8"/>
    <w:rsid w:val="00332A47"/>
    <w:rsid w:val="00357CAE"/>
    <w:rsid w:val="003D0D6D"/>
    <w:rsid w:val="003E4295"/>
    <w:rsid w:val="00437BC1"/>
    <w:rsid w:val="004511AA"/>
    <w:rsid w:val="00463327"/>
    <w:rsid w:val="00472B25"/>
    <w:rsid w:val="00477834"/>
    <w:rsid w:val="0048299E"/>
    <w:rsid w:val="004A157D"/>
    <w:rsid w:val="004D39E3"/>
    <w:rsid w:val="004F0D03"/>
    <w:rsid w:val="00517EC3"/>
    <w:rsid w:val="00535ABC"/>
    <w:rsid w:val="0054195D"/>
    <w:rsid w:val="00562ED9"/>
    <w:rsid w:val="00591542"/>
    <w:rsid w:val="005938ED"/>
    <w:rsid w:val="0063439E"/>
    <w:rsid w:val="00652D67"/>
    <w:rsid w:val="00653C3D"/>
    <w:rsid w:val="006564F6"/>
    <w:rsid w:val="006F75CE"/>
    <w:rsid w:val="007161AB"/>
    <w:rsid w:val="007179F2"/>
    <w:rsid w:val="00743C0B"/>
    <w:rsid w:val="00757B51"/>
    <w:rsid w:val="00762401"/>
    <w:rsid w:val="0076766E"/>
    <w:rsid w:val="007B4C78"/>
    <w:rsid w:val="007C32BF"/>
    <w:rsid w:val="0087704F"/>
    <w:rsid w:val="00881A93"/>
    <w:rsid w:val="008C527B"/>
    <w:rsid w:val="008F0013"/>
    <w:rsid w:val="008F04A5"/>
    <w:rsid w:val="00902838"/>
    <w:rsid w:val="00905315"/>
    <w:rsid w:val="0091218E"/>
    <w:rsid w:val="009231AA"/>
    <w:rsid w:val="00940B7F"/>
    <w:rsid w:val="0099025C"/>
    <w:rsid w:val="009C5D9D"/>
    <w:rsid w:val="009D7594"/>
    <w:rsid w:val="009E3E45"/>
    <w:rsid w:val="00AA13FF"/>
    <w:rsid w:val="00AC3B3A"/>
    <w:rsid w:val="00AD4146"/>
    <w:rsid w:val="00AD61D9"/>
    <w:rsid w:val="00AF45A3"/>
    <w:rsid w:val="00B45254"/>
    <w:rsid w:val="00B56B5D"/>
    <w:rsid w:val="00BA0D4D"/>
    <w:rsid w:val="00BB698B"/>
    <w:rsid w:val="00BD6833"/>
    <w:rsid w:val="00BE44D3"/>
    <w:rsid w:val="00C900EE"/>
    <w:rsid w:val="00C97222"/>
    <w:rsid w:val="00CA295C"/>
    <w:rsid w:val="00D02D5C"/>
    <w:rsid w:val="00D56591"/>
    <w:rsid w:val="00DA5822"/>
    <w:rsid w:val="00DB2CDB"/>
    <w:rsid w:val="00E2745C"/>
    <w:rsid w:val="00E42831"/>
    <w:rsid w:val="00E9413C"/>
    <w:rsid w:val="00EA2D04"/>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95636"/>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table" w:customStyle="1" w:styleId="TableGrid1">
    <w:name w:val="Table Grid1"/>
    <w:basedOn w:val="TableNormal"/>
    <w:next w:val="TableGrid"/>
    <w:uiPriority w:val="39"/>
    <w:rsid w:val="00BD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FED3-051C-43C9-88ED-6398E079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Emma Jones</cp:lastModifiedBy>
  <cp:revision>10</cp:revision>
  <dcterms:created xsi:type="dcterms:W3CDTF">2019-01-14T10:56:00Z</dcterms:created>
  <dcterms:modified xsi:type="dcterms:W3CDTF">2023-06-06T14:16:00Z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