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Default="00287BAC" w:rsidP="00623571">
            <w:pPr>
              <w:jc w:val="center"/>
              <w:rPr>
                <w:rFonts w:ascii="Arial" w:hAnsi="Arial" w:cs="Arial"/>
                <w:color w:val="323E4F" w:themeColor="text2" w:themeShade="BF"/>
                <w:sz w:val="28"/>
              </w:rPr>
            </w:pPr>
            <w:r>
              <w:rPr>
                <w:rFonts w:ascii="Arial" w:hAnsi="Arial" w:cs="Arial"/>
                <w:color w:val="323E4F" w:themeColor="text2" w:themeShade="BF"/>
                <w:sz w:val="52"/>
              </w:rPr>
              <w:t>Night Support Worker</w:t>
            </w:r>
          </w:p>
          <w:p w:rsidR="002A7F4D" w:rsidRDefault="002A7F4D" w:rsidP="00623571">
            <w:pPr>
              <w:jc w:val="center"/>
              <w:rPr>
                <w:rFonts w:ascii="Arial" w:hAnsi="Arial" w:cs="Arial"/>
                <w:color w:val="323E4F" w:themeColor="text2" w:themeShade="BF"/>
                <w:sz w:val="28"/>
              </w:rPr>
            </w:pPr>
          </w:p>
          <w:p w:rsidR="002A7F4D" w:rsidRPr="00034C20" w:rsidRDefault="002A7F4D" w:rsidP="00623571">
            <w:pPr>
              <w:jc w:val="center"/>
              <w:rPr>
                <w:rFonts w:ascii="Arial" w:hAnsi="Arial" w:cs="Arial"/>
                <w:color w:val="323E4F" w:themeColor="text2" w:themeShade="BF"/>
                <w:sz w:val="28"/>
              </w:rPr>
            </w:pPr>
          </w:p>
          <w:p w:rsidR="00624325"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 xml:space="preserve">Job Reference: </w:t>
            </w:r>
            <w:r w:rsidR="00086188">
              <w:rPr>
                <w:rFonts w:ascii="Arial" w:hAnsi="Arial" w:cs="Arial"/>
                <w:color w:val="323E4F" w:themeColor="text2" w:themeShade="BF"/>
                <w:sz w:val="28"/>
              </w:rPr>
              <w:t>REQ004163</w:t>
            </w:r>
          </w:p>
          <w:p w:rsidR="00624325"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Service:</w:t>
            </w:r>
            <w:r w:rsidR="00C95D0F" w:rsidRPr="00086188">
              <w:rPr>
                <w:rFonts w:ascii="Arial" w:hAnsi="Arial" w:cs="Arial"/>
                <w:color w:val="323E4F" w:themeColor="text2" w:themeShade="BF"/>
                <w:sz w:val="28"/>
              </w:rPr>
              <w:t xml:space="preserve"> </w:t>
            </w:r>
            <w:r w:rsidR="0055180B" w:rsidRPr="00086188">
              <w:rPr>
                <w:rFonts w:ascii="Arial" w:hAnsi="Arial" w:cs="Arial"/>
                <w:color w:val="323E4F" w:themeColor="text2" w:themeShade="BF"/>
                <w:sz w:val="28"/>
              </w:rPr>
              <w:t>Integrated Adults and Community Services</w:t>
            </w:r>
            <w:r w:rsidR="00C95D0F" w:rsidRPr="00086188">
              <w:rPr>
                <w:rFonts w:ascii="Arial" w:hAnsi="Arial" w:cs="Arial"/>
                <w:color w:val="323E4F" w:themeColor="text2" w:themeShade="BF"/>
                <w:sz w:val="28"/>
              </w:rPr>
              <w:t xml:space="preserve"> </w:t>
            </w:r>
          </w:p>
          <w:p w:rsidR="00624325"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 xml:space="preserve">Section: </w:t>
            </w:r>
            <w:r w:rsidR="0055180B" w:rsidRPr="00086188">
              <w:rPr>
                <w:rFonts w:ascii="Arial" w:hAnsi="Arial" w:cs="Arial"/>
                <w:color w:val="323E4F" w:themeColor="text2" w:themeShade="BF"/>
                <w:sz w:val="28"/>
              </w:rPr>
              <w:t>Older People &amp; Hospital Social Work Services</w:t>
            </w:r>
          </w:p>
          <w:p w:rsidR="00624325"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 xml:space="preserve">Location: </w:t>
            </w:r>
            <w:proofErr w:type="spellStart"/>
            <w:r w:rsidR="0074442D" w:rsidRPr="00086188">
              <w:rPr>
                <w:rFonts w:ascii="Arial" w:hAnsi="Arial" w:cs="Arial"/>
                <w:color w:val="323E4F" w:themeColor="text2" w:themeShade="BF"/>
                <w:sz w:val="28"/>
              </w:rPr>
              <w:t>Hafan</w:t>
            </w:r>
            <w:proofErr w:type="spellEnd"/>
            <w:r w:rsidR="0074442D" w:rsidRPr="00086188">
              <w:rPr>
                <w:rFonts w:ascii="Arial" w:hAnsi="Arial" w:cs="Arial"/>
                <w:color w:val="323E4F" w:themeColor="text2" w:themeShade="BF"/>
                <w:sz w:val="28"/>
              </w:rPr>
              <w:t xml:space="preserve"> Gwydir</w:t>
            </w:r>
          </w:p>
          <w:p w:rsidR="00623571"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Salary:</w:t>
            </w:r>
            <w:r w:rsidR="00624325" w:rsidRPr="00086188">
              <w:rPr>
                <w:rFonts w:ascii="Arial" w:hAnsi="Arial" w:cs="Arial"/>
                <w:color w:val="323E4F" w:themeColor="text2" w:themeShade="BF"/>
                <w:sz w:val="28"/>
              </w:rPr>
              <w:t xml:space="preserve"> </w:t>
            </w:r>
            <w:r w:rsidR="00417444" w:rsidRPr="00086188">
              <w:rPr>
                <w:color w:val="323E4F" w:themeColor="text2" w:themeShade="BF"/>
              </w:rPr>
              <w:t xml:space="preserve"> </w:t>
            </w:r>
            <w:r w:rsidR="00417444" w:rsidRPr="00086188">
              <w:rPr>
                <w:rFonts w:ascii="Arial" w:hAnsi="Arial" w:cs="Arial"/>
                <w:color w:val="323E4F" w:themeColor="text2" w:themeShade="BF"/>
                <w:sz w:val="28"/>
              </w:rPr>
              <w:t xml:space="preserve">G01 </w:t>
            </w:r>
            <w:r w:rsidR="00086188">
              <w:rPr>
                <w:rFonts w:ascii="Arial" w:hAnsi="Arial" w:cs="Arial"/>
                <w:color w:val="323E4F" w:themeColor="text2" w:themeShade="BF"/>
                <w:sz w:val="28"/>
              </w:rPr>
              <w:t xml:space="preserve">- </w:t>
            </w:r>
            <w:r w:rsidR="00417444" w:rsidRPr="00086188">
              <w:rPr>
                <w:rFonts w:ascii="Arial" w:hAnsi="Arial" w:cs="Arial"/>
                <w:color w:val="323E4F" w:themeColor="text2" w:themeShade="BF"/>
                <w:sz w:val="28"/>
              </w:rPr>
              <w:t>£17,842 - £18,562 + enhancements</w:t>
            </w:r>
            <w:r w:rsidR="00086188">
              <w:rPr>
                <w:rFonts w:ascii="Arial" w:hAnsi="Arial" w:cs="Arial"/>
                <w:color w:val="323E4F" w:themeColor="text2" w:themeShade="BF"/>
                <w:sz w:val="28"/>
              </w:rPr>
              <w:t xml:space="preserve"> pro rata</w:t>
            </w:r>
          </w:p>
          <w:p w:rsidR="00B33172"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Hours and Basis</w:t>
            </w:r>
            <w:r w:rsidR="00624325" w:rsidRPr="00086188">
              <w:rPr>
                <w:rFonts w:ascii="Arial" w:hAnsi="Arial" w:cs="Arial"/>
                <w:color w:val="323E4F" w:themeColor="text2" w:themeShade="BF"/>
                <w:sz w:val="28"/>
              </w:rPr>
              <w:t xml:space="preserve">: </w:t>
            </w:r>
            <w:r w:rsidR="00417444" w:rsidRPr="00086188">
              <w:rPr>
                <w:rFonts w:ascii="Arial" w:hAnsi="Arial" w:cs="Arial"/>
                <w:color w:val="323E4F" w:themeColor="text2" w:themeShade="BF"/>
                <w:sz w:val="28"/>
              </w:rPr>
              <w:t xml:space="preserve">Average of </w:t>
            </w:r>
            <w:r w:rsidR="00287BAC" w:rsidRPr="00086188">
              <w:rPr>
                <w:rFonts w:ascii="Arial" w:hAnsi="Arial" w:cs="Arial"/>
                <w:color w:val="323E4F" w:themeColor="text2" w:themeShade="BF"/>
                <w:sz w:val="28"/>
              </w:rPr>
              <w:t>35 hours per week</w:t>
            </w:r>
            <w:r w:rsidR="00417444" w:rsidRPr="00086188">
              <w:rPr>
                <w:rFonts w:ascii="Arial" w:hAnsi="Arial" w:cs="Arial"/>
                <w:color w:val="323E4F" w:themeColor="text2" w:themeShade="BF"/>
                <w:sz w:val="28"/>
              </w:rPr>
              <w:t xml:space="preserve">, </w:t>
            </w:r>
            <w:r w:rsidR="0013200F" w:rsidRPr="00086188">
              <w:rPr>
                <w:rFonts w:ascii="Arial" w:hAnsi="Arial" w:cs="Arial"/>
                <w:color w:val="323E4F" w:themeColor="text2" w:themeShade="BF"/>
                <w:sz w:val="28"/>
              </w:rPr>
              <w:t>P</w:t>
            </w:r>
            <w:r w:rsidR="00417444" w:rsidRPr="00086188">
              <w:rPr>
                <w:rFonts w:ascii="Arial" w:hAnsi="Arial" w:cs="Arial"/>
                <w:color w:val="323E4F" w:themeColor="text2" w:themeShade="BF"/>
                <w:sz w:val="28"/>
              </w:rPr>
              <w:t>ermanent</w:t>
            </w:r>
          </w:p>
          <w:p w:rsidR="00624325" w:rsidRPr="00086188" w:rsidRDefault="00624325" w:rsidP="00623571">
            <w:pPr>
              <w:rPr>
                <w:rFonts w:ascii="Arial" w:hAnsi="Arial" w:cs="Arial"/>
                <w:color w:val="323E4F" w:themeColor="text2" w:themeShade="BF"/>
                <w:sz w:val="28"/>
              </w:rPr>
            </w:pPr>
          </w:p>
          <w:p w:rsidR="00623571"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 xml:space="preserve">Welsh Language Skills: </w:t>
            </w:r>
          </w:p>
          <w:p w:rsidR="00623571"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The abil</w:t>
            </w:r>
            <w:r w:rsidR="00287BAC" w:rsidRPr="00086188">
              <w:rPr>
                <w:rFonts w:ascii="Arial" w:hAnsi="Arial" w:cs="Arial"/>
                <w:color w:val="323E4F" w:themeColor="text2" w:themeShade="BF"/>
                <w:sz w:val="28"/>
              </w:rPr>
              <w:t xml:space="preserve">ity to communicate in Welsh is </w:t>
            </w:r>
            <w:r w:rsidR="00AD1C26" w:rsidRPr="00086188">
              <w:rPr>
                <w:rFonts w:ascii="Arial" w:hAnsi="Arial" w:cs="Arial"/>
                <w:color w:val="323E4F" w:themeColor="text2" w:themeShade="BF"/>
                <w:sz w:val="28"/>
              </w:rPr>
              <w:t>desirable</w:t>
            </w:r>
            <w:r w:rsidRPr="00086188">
              <w:rPr>
                <w:rFonts w:ascii="Arial" w:hAnsi="Arial" w:cs="Arial"/>
                <w:color w:val="323E4F" w:themeColor="text2" w:themeShade="BF"/>
                <w:sz w:val="28"/>
              </w:rPr>
              <w:t xml:space="preserve"> for this post.</w:t>
            </w:r>
          </w:p>
          <w:p w:rsidR="00B33172" w:rsidRPr="00086188" w:rsidRDefault="00B33172" w:rsidP="00623571">
            <w:pPr>
              <w:rPr>
                <w:rFonts w:ascii="Arial" w:hAnsi="Arial" w:cs="Arial"/>
                <w:color w:val="323E4F" w:themeColor="text2" w:themeShade="BF"/>
                <w:sz w:val="28"/>
              </w:rPr>
            </w:pPr>
          </w:p>
          <w:p w:rsidR="00623571" w:rsidRPr="00086188" w:rsidRDefault="00623571" w:rsidP="00623571">
            <w:pPr>
              <w:rPr>
                <w:rFonts w:ascii="Arial" w:hAnsi="Arial" w:cs="Arial"/>
                <w:color w:val="323E4F" w:themeColor="text2" w:themeShade="BF"/>
                <w:sz w:val="28"/>
              </w:rPr>
            </w:pPr>
            <w:r w:rsidRPr="00086188">
              <w:rPr>
                <w:rFonts w:ascii="Arial" w:hAnsi="Arial" w:cs="Arial"/>
                <w:color w:val="323E4F" w:themeColor="text2" w:themeShade="BF"/>
                <w:sz w:val="28"/>
              </w:rPr>
              <w:t xml:space="preserve">Manager details for informal discussion regarding the post: </w:t>
            </w:r>
            <w:bookmarkStart w:id="0" w:name="_GoBack"/>
            <w:bookmarkEnd w:id="0"/>
          </w:p>
          <w:p w:rsidR="00623571" w:rsidRPr="00086188" w:rsidRDefault="00287BAC" w:rsidP="00623571">
            <w:pPr>
              <w:rPr>
                <w:rFonts w:ascii="Arial" w:hAnsi="Arial" w:cs="Arial"/>
                <w:color w:val="323E4F" w:themeColor="text2" w:themeShade="BF"/>
                <w:sz w:val="28"/>
              </w:rPr>
            </w:pPr>
            <w:r w:rsidRPr="00086188">
              <w:rPr>
                <w:rFonts w:ascii="Arial" w:hAnsi="Arial" w:cs="Arial"/>
                <w:color w:val="323E4F" w:themeColor="text2" w:themeShade="BF"/>
                <w:sz w:val="28"/>
              </w:rPr>
              <w:t>Julie Clarke</w:t>
            </w:r>
            <w:r w:rsidR="00086188">
              <w:rPr>
                <w:rFonts w:ascii="Arial" w:hAnsi="Arial" w:cs="Arial"/>
                <w:color w:val="323E4F" w:themeColor="text2" w:themeShade="BF"/>
                <w:sz w:val="28"/>
              </w:rPr>
              <w:t xml:space="preserve">, </w:t>
            </w:r>
            <w:r w:rsidRPr="00086188">
              <w:rPr>
                <w:rFonts w:ascii="Arial" w:hAnsi="Arial" w:cs="Arial"/>
                <w:color w:val="323E4F" w:themeColor="text2" w:themeShade="BF"/>
                <w:sz w:val="28"/>
              </w:rPr>
              <w:t>Community Support Manager</w:t>
            </w:r>
            <w:r w:rsidR="00086188">
              <w:rPr>
                <w:rFonts w:ascii="Arial" w:hAnsi="Arial" w:cs="Arial"/>
                <w:color w:val="323E4F" w:themeColor="text2" w:themeShade="BF"/>
                <w:sz w:val="28"/>
              </w:rPr>
              <w:t xml:space="preserve"> -</w:t>
            </w:r>
            <w:r w:rsidR="00623571" w:rsidRPr="00086188">
              <w:rPr>
                <w:rFonts w:ascii="Arial" w:hAnsi="Arial" w:cs="Arial"/>
                <w:color w:val="323E4F" w:themeColor="text2" w:themeShade="BF"/>
                <w:sz w:val="28"/>
              </w:rPr>
              <w:t xml:space="preserve"> </w:t>
            </w:r>
            <w:r w:rsidRPr="00086188">
              <w:rPr>
                <w:rFonts w:ascii="Arial" w:hAnsi="Arial" w:cs="Arial"/>
                <w:color w:val="323E4F" w:themeColor="text2" w:themeShade="BF"/>
                <w:sz w:val="28"/>
              </w:rPr>
              <w:t>01492 577955</w:t>
            </w:r>
            <w:r w:rsidR="00417444" w:rsidRPr="00086188">
              <w:rPr>
                <w:rFonts w:ascii="Arial" w:hAnsi="Arial" w:cs="Arial"/>
                <w:color w:val="323E4F" w:themeColor="text2" w:themeShade="BF"/>
                <w:sz w:val="28"/>
              </w:rPr>
              <w:t xml:space="preserve"> </w:t>
            </w:r>
            <w:r w:rsidR="00086188">
              <w:rPr>
                <w:rFonts w:ascii="Arial" w:hAnsi="Arial" w:cs="Arial"/>
                <w:color w:val="323E4F" w:themeColor="text2" w:themeShade="BF"/>
                <w:sz w:val="28"/>
              </w:rPr>
              <w:t>-</w:t>
            </w:r>
            <w:r w:rsidR="00623571" w:rsidRPr="00086188">
              <w:rPr>
                <w:rFonts w:ascii="Arial" w:hAnsi="Arial" w:cs="Arial"/>
                <w:color w:val="323E4F" w:themeColor="text2" w:themeShade="BF"/>
                <w:sz w:val="28"/>
              </w:rPr>
              <w:t xml:space="preserve"> </w:t>
            </w:r>
            <w:hyperlink r:id="rId8" w:history="1">
              <w:r w:rsidR="00417444" w:rsidRPr="00086188">
                <w:rPr>
                  <w:rStyle w:val="Hyperlink"/>
                  <w:rFonts w:ascii="Arial" w:hAnsi="Arial" w:cs="Arial"/>
                  <w:color w:val="323E4F" w:themeColor="text2" w:themeShade="BF"/>
                  <w:sz w:val="28"/>
                </w:rPr>
                <w:t>Julie.clarke@conwy.gov.uk</w:t>
              </w:r>
            </w:hyperlink>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9"/>
          <w:headerReference w:type="default" r:id="rId10"/>
          <w:headerReference w:type="first" r:id="rId11"/>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086188" w:rsidRPr="00086188" w:rsidRDefault="00086188" w:rsidP="0074442D">
            <w:pPr>
              <w:rPr>
                <w:rFonts w:ascii="Arial" w:hAnsi="Arial" w:cs="Arial"/>
                <w:b w:val="0"/>
                <w:color w:val="323E4F" w:themeColor="text2" w:themeShade="BF"/>
                <w:sz w:val="24"/>
                <w:szCs w:val="24"/>
              </w:rPr>
            </w:pPr>
          </w:p>
          <w:p w:rsidR="0074442D" w:rsidRPr="00086188" w:rsidRDefault="0074442D" w:rsidP="0074442D">
            <w:pPr>
              <w:rPr>
                <w:rFonts w:ascii="Arial" w:hAnsi="Arial" w:cs="Arial"/>
                <w:b w:val="0"/>
                <w:color w:val="323E4F" w:themeColor="text2" w:themeShade="BF"/>
                <w:sz w:val="24"/>
                <w:szCs w:val="24"/>
              </w:rPr>
            </w:pPr>
            <w:proofErr w:type="spellStart"/>
            <w:r w:rsidRPr="00086188">
              <w:rPr>
                <w:rFonts w:ascii="Arial" w:hAnsi="Arial" w:cs="Arial"/>
                <w:b w:val="0"/>
                <w:color w:val="323E4F" w:themeColor="text2" w:themeShade="BF"/>
                <w:sz w:val="24"/>
                <w:szCs w:val="24"/>
              </w:rPr>
              <w:t>Hafan</w:t>
            </w:r>
            <w:proofErr w:type="spellEnd"/>
            <w:r w:rsidRPr="00086188">
              <w:rPr>
                <w:rFonts w:ascii="Arial" w:hAnsi="Arial" w:cs="Arial"/>
                <w:b w:val="0"/>
                <w:color w:val="323E4F" w:themeColor="text2" w:themeShade="BF"/>
                <w:sz w:val="24"/>
                <w:szCs w:val="24"/>
              </w:rPr>
              <w:t xml:space="preserve"> Gwydir is an Extra Care Housing Scheme for people over the age of 60 years who are able to live in their own home with the support of a domiciliary care package.</w:t>
            </w:r>
          </w:p>
          <w:p w:rsidR="0074442D" w:rsidRPr="00086188" w:rsidRDefault="0074442D" w:rsidP="0074442D">
            <w:pPr>
              <w:rPr>
                <w:rFonts w:ascii="Arial" w:hAnsi="Arial" w:cs="Arial"/>
                <w:b w:val="0"/>
                <w:color w:val="323E4F" w:themeColor="text2" w:themeShade="BF"/>
                <w:sz w:val="24"/>
                <w:szCs w:val="24"/>
              </w:rPr>
            </w:pPr>
          </w:p>
          <w:p w:rsidR="0074442D" w:rsidRPr="00086188" w:rsidRDefault="0074442D" w:rsidP="0074442D">
            <w:pPr>
              <w:rPr>
                <w:rFonts w:ascii="Arial" w:hAnsi="Arial" w:cs="Arial"/>
                <w:b w:val="0"/>
                <w:color w:val="323E4F" w:themeColor="text2" w:themeShade="BF"/>
                <w:sz w:val="24"/>
                <w:szCs w:val="24"/>
              </w:rPr>
            </w:pPr>
            <w:r w:rsidRPr="00086188">
              <w:rPr>
                <w:rFonts w:ascii="Arial" w:hAnsi="Arial" w:cs="Arial"/>
                <w:b w:val="0"/>
                <w:color w:val="323E4F" w:themeColor="text2" w:themeShade="BF"/>
                <w:sz w:val="24"/>
                <w:szCs w:val="24"/>
              </w:rPr>
              <w:t>We are looking for a motivated and confident person to join our team as a night support worker.</w:t>
            </w:r>
          </w:p>
          <w:p w:rsidR="0074442D" w:rsidRPr="00086188" w:rsidRDefault="0074442D" w:rsidP="0074442D">
            <w:pPr>
              <w:rPr>
                <w:rFonts w:ascii="Arial" w:hAnsi="Arial" w:cs="Arial"/>
                <w:b w:val="0"/>
                <w:color w:val="323E4F" w:themeColor="text2" w:themeShade="BF"/>
                <w:sz w:val="24"/>
                <w:szCs w:val="24"/>
              </w:rPr>
            </w:pPr>
          </w:p>
          <w:p w:rsidR="0074442D" w:rsidRPr="00086188" w:rsidRDefault="0074442D" w:rsidP="0074442D">
            <w:pPr>
              <w:rPr>
                <w:rFonts w:ascii="Arial" w:hAnsi="Arial" w:cs="Arial"/>
                <w:b w:val="0"/>
                <w:color w:val="323E4F" w:themeColor="text2" w:themeShade="BF"/>
                <w:sz w:val="24"/>
                <w:szCs w:val="24"/>
              </w:rPr>
            </w:pPr>
            <w:r w:rsidRPr="00086188">
              <w:rPr>
                <w:rFonts w:ascii="Arial" w:hAnsi="Arial" w:cs="Arial"/>
                <w:b w:val="0"/>
                <w:color w:val="323E4F" w:themeColor="text2" w:themeShade="BF"/>
                <w:sz w:val="24"/>
                <w:szCs w:val="24"/>
              </w:rPr>
              <w:t xml:space="preserve">Your duties will include attending scheduled domiciliary support calls to assist people with their evening and morning routines. You will also respond to the emergency call system that operates within the scheme, answering calls for both support and building related issues. </w:t>
            </w:r>
          </w:p>
          <w:p w:rsidR="0074442D" w:rsidRPr="00086188" w:rsidRDefault="0074442D" w:rsidP="0074442D">
            <w:pPr>
              <w:rPr>
                <w:rFonts w:ascii="Arial" w:hAnsi="Arial" w:cs="Arial"/>
                <w:b w:val="0"/>
                <w:color w:val="323E4F" w:themeColor="text2" w:themeShade="BF"/>
                <w:sz w:val="24"/>
                <w:szCs w:val="24"/>
              </w:rPr>
            </w:pPr>
          </w:p>
          <w:p w:rsidR="00034C20" w:rsidRPr="00F62F1B" w:rsidRDefault="0074442D" w:rsidP="0074442D">
            <w:pPr>
              <w:rPr>
                <w:rFonts w:ascii="Arial" w:hAnsi="Arial" w:cs="Arial"/>
                <w:b w:val="0"/>
                <w:sz w:val="24"/>
              </w:rPr>
            </w:pPr>
            <w:r w:rsidRPr="00086188">
              <w:rPr>
                <w:rFonts w:ascii="Arial" w:hAnsi="Arial" w:cs="Arial"/>
                <w:b w:val="0"/>
                <w:color w:val="323E4F" w:themeColor="text2" w:themeShade="BF"/>
                <w:sz w:val="24"/>
                <w:szCs w:val="24"/>
              </w:rPr>
              <w:t>The working pattern is four nights in work and then four nights off. The hours of work are 22:00 to 07:45.  This averages 35 hrs per week.  An enhancement is paid for working unsociable hours. You will be working on your own during these hours.</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2"/>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FA3307" w:rsidP="008B6B34">
            <w:pPr>
              <w:jc w:val="center"/>
              <w:rPr>
                <w:rFonts w:ascii="Arial" w:hAnsi="Arial" w:cs="Arial"/>
                <w:b w:val="0"/>
                <w:sz w:val="24"/>
              </w:rPr>
            </w:pPr>
            <w:hyperlink r:id="rId13"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D4" w:rsidRDefault="00B456D4" w:rsidP="00AB2266">
      <w:pPr>
        <w:spacing w:after="0" w:line="240" w:lineRule="auto"/>
      </w:pPr>
      <w:r>
        <w:separator/>
      </w:r>
    </w:p>
  </w:endnote>
  <w:endnote w:type="continuationSeparator" w:id="0">
    <w:p w:rsidR="00B456D4" w:rsidRDefault="00B456D4"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D4" w:rsidRDefault="00B456D4" w:rsidP="00AB2266">
      <w:pPr>
        <w:spacing w:after="0" w:line="240" w:lineRule="auto"/>
      </w:pPr>
      <w:r>
        <w:separator/>
      </w:r>
    </w:p>
  </w:footnote>
  <w:footnote w:type="continuationSeparator" w:id="0">
    <w:p w:rsidR="00B456D4" w:rsidRDefault="00B456D4"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33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33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FA33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A33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FA330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86188"/>
    <w:rsid w:val="0013200F"/>
    <w:rsid w:val="00134162"/>
    <w:rsid w:val="001D2E08"/>
    <w:rsid w:val="00287BAC"/>
    <w:rsid w:val="002A7F4D"/>
    <w:rsid w:val="00380AAF"/>
    <w:rsid w:val="00401B68"/>
    <w:rsid w:val="00417444"/>
    <w:rsid w:val="0055180B"/>
    <w:rsid w:val="005A53BB"/>
    <w:rsid w:val="00623571"/>
    <w:rsid w:val="00624325"/>
    <w:rsid w:val="00634F20"/>
    <w:rsid w:val="00661590"/>
    <w:rsid w:val="0074442D"/>
    <w:rsid w:val="00836B72"/>
    <w:rsid w:val="008B6B34"/>
    <w:rsid w:val="0091553A"/>
    <w:rsid w:val="00924AE9"/>
    <w:rsid w:val="00974478"/>
    <w:rsid w:val="00AB2266"/>
    <w:rsid w:val="00AD1C26"/>
    <w:rsid w:val="00B33172"/>
    <w:rsid w:val="00B456D4"/>
    <w:rsid w:val="00C270BD"/>
    <w:rsid w:val="00C95D0F"/>
    <w:rsid w:val="00D255FD"/>
    <w:rsid w:val="00E3228D"/>
    <w:rsid w:val="00E83C79"/>
    <w:rsid w:val="00E93C1E"/>
    <w:rsid w:val="00F670DB"/>
    <w:rsid w:val="00FA0034"/>
    <w:rsid w:val="00FA3307"/>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648BB62E"/>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larke@conwy.gov.uk" TargetMode="External"/><Relationship Id="rId13" Type="http://schemas.openxmlformats.org/officeDocument/2006/relationships/hyperlink" Target="https://www.gwyneddpensionfund.org.uk/en/Prospective-Members/Reasons-For-Join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DB54-AFB9-482B-824D-AB64ECD2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Amanda Jones</cp:lastModifiedBy>
  <cp:revision>10</cp:revision>
  <dcterms:created xsi:type="dcterms:W3CDTF">2021-08-30T21:11:00Z</dcterms:created>
  <dcterms:modified xsi:type="dcterms:W3CDTF">2021-10-01T09:16:00Z</dcterms:modified>
</cp:coreProperties>
</file>